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hint="eastAsia" w:ascii="Times New Roman" w:hAnsi="Times New Roman"/>
          <w:kern w:val="0"/>
          <w:sz w:val="44"/>
          <w:szCs w:val="44"/>
        </w:rPr>
      </w:pPr>
      <w:r>
        <w:rPr>
          <w:rFonts w:hint="eastAsia" w:ascii="方正小标宋_GBK" w:hAnsi="方正小标宋_GBK" w:eastAsia="方正小标宋_GBK"/>
          <w:kern w:val="0"/>
          <w:sz w:val="44"/>
          <w:szCs w:val="44"/>
          <w:lang w:eastAsia="zh-CN"/>
        </w:rPr>
        <w:t>人社局</w:t>
      </w:r>
      <w:r>
        <w:rPr>
          <w:rFonts w:ascii="方正小标宋_GBK" w:hAnsi="方正小标宋_GBK" w:eastAsia="方正小标宋_GBK"/>
          <w:kern w:val="0"/>
          <w:sz w:val="44"/>
          <w:szCs w:val="44"/>
        </w:rPr>
        <w:t>部门整体支出绩效评价表</w:t>
      </w:r>
    </w:p>
    <w:tbl>
      <w:tblPr>
        <w:tblStyle w:val="2"/>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4</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21</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21</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21</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8</w:t>
            </w:r>
            <w:r>
              <w:rPr>
                <w:kern w:val="0"/>
                <w:sz w:val="24"/>
              </w:rPr>
              <w:t>　</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WVmMDY4ZDE2MmRiYWQwYWJiZDVlYmUzODUzYzIifQ=="/>
  </w:docVars>
  <w:rsids>
    <w:rsidRoot w:val="3D373CCC"/>
    <w:rsid w:val="05AC6E57"/>
    <w:rsid w:val="277777FA"/>
    <w:rsid w:val="3D373CCC"/>
    <w:rsid w:val="6E1C1D35"/>
    <w:rsid w:val="739B6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1567</Words>
  <Characters>1696</Characters>
  <Lines>0</Lines>
  <Paragraphs>0</Paragraphs>
  <TotalTime>5</TotalTime>
  <ScaleCrop>false</ScaleCrop>
  <LinksUpToDate>false</LinksUpToDate>
  <CharactersWithSpaces>1991</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2022-04-08T07:08:00Z</dcterms:created>
  <dc:creator>辉辉</dc:creator>
  <cp:lastModifiedBy>Administrator</cp:lastModifiedBy>
  <dcterms:modified xsi:type="dcterms:W3CDTF">2024-03-20T09:02:37Z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FCD8449A8DD746ECAF84358E4678C73F</vt:lpwstr>
  </property>
</Properties>
</file>