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宋体" w:eastAsia="黑体"/>
          <w:kern w:val="0"/>
          <w:sz w:val="32"/>
          <w:szCs w:val="32"/>
        </w:rPr>
        <w:t>1</w:t>
      </w:r>
    </w:p>
    <w:p>
      <w:pPr>
        <w:spacing w:line="560" w:lineRule="exact"/>
        <w:jc w:val="center"/>
        <w:rPr>
          <w:rFonts w:ascii="宋体" w:cs="宋体"/>
          <w:kern w:val="0"/>
          <w:sz w:val="32"/>
          <w:szCs w:val="32"/>
        </w:rPr>
      </w:pPr>
      <w:r>
        <w:rPr>
          <w:rFonts w:hint="eastAsia" w:ascii="宋体" w:hAnsi="宋体" w:cs="宋体"/>
          <w:kern w:val="0"/>
          <w:sz w:val="32"/>
          <w:szCs w:val="32"/>
        </w:rPr>
        <w:t>江永县红十字会部门整体支出绩效评价基础数据表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仿宋_GB2312"/>
          <w:kern w:val="0"/>
          <w:sz w:val="24"/>
        </w:rPr>
      </w:pPr>
      <w:r>
        <w:rPr>
          <w:rFonts w:eastAsia="仿宋_GB2312"/>
          <w:kern w:val="0"/>
          <w:sz w:val="24"/>
        </w:rPr>
        <w:tab/>
      </w:r>
      <w:r>
        <w:rPr>
          <w:rFonts w:eastAsia="仿宋_GB2312"/>
          <w:kern w:val="0"/>
          <w:sz w:val="24"/>
        </w:rPr>
        <w:tab/>
      </w:r>
      <w:r>
        <w:rPr>
          <w:rFonts w:eastAsia="仿宋_GB2312"/>
          <w:kern w:val="0"/>
          <w:sz w:val="24"/>
        </w:rPr>
        <w:t xml:space="preserve">             </w:t>
      </w:r>
      <w:r>
        <w:rPr>
          <w:rFonts w:hint="eastAsia" w:eastAsia="仿宋_GB2312"/>
          <w:kern w:val="0"/>
          <w:sz w:val="24"/>
        </w:rPr>
        <w:t>金额单位：万元</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2023</w:t>
            </w:r>
            <w:r>
              <w:rPr>
                <w:rFonts w:hint="eastAsia" w:eastAsia="仿宋_GB2312"/>
                <w:b/>
                <w:bCs/>
                <w:kern w:val="0"/>
                <w:szCs w:val="21"/>
              </w:rPr>
              <w:t>年实际在职人数</w:t>
            </w:r>
          </w:p>
        </w:tc>
        <w:tc>
          <w:tcPr>
            <w:tcW w:w="1832" w:type="dxa"/>
            <w:gridSpan w:val="2"/>
            <w:noWrap/>
            <w:vAlign w:val="center"/>
          </w:tcPr>
          <w:p>
            <w:pPr>
              <w:widowControl/>
              <w:jc w:val="center"/>
              <w:rPr>
                <w:rFonts w:eastAsia="仿宋_GB2312"/>
                <w:b/>
                <w:bCs/>
                <w:kern w:val="0"/>
                <w:szCs w:val="21"/>
              </w:rPr>
            </w:pPr>
            <w:r>
              <w:rPr>
                <w:rFonts w:hint="eastAsia"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eastAsia="仿宋_GB2312"/>
                <w:kern w:val="0"/>
                <w:szCs w:val="21"/>
              </w:rPr>
            </w:pPr>
            <w:r>
              <w:rPr>
                <w:rFonts w:eastAsia="仿宋_GB2312"/>
                <w:kern w:val="0"/>
                <w:szCs w:val="21"/>
              </w:rPr>
              <w:t>6</w:t>
            </w:r>
          </w:p>
        </w:tc>
        <w:tc>
          <w:tcPr>
            <w:tcW w:w="2240" w:type="dxa"/>
            <w:gridSpan w:val="2"/>
            <w:noWrap/>
            <w:vAlign w:val="center"/>
          </w:tcPr>
          <w:p>
            <w:pPr>
              <w:widowControl/>
              <w:jc w:val="center"/>
              <w:rPr>
                <w:rFonts w:eastAsia="仿宋_GB2312"/>
                <w:kern w:val="0"/>
                <w:szCs w:val="21"/>
              </w:rPr>
            </w:pPr>
            <w:r>
              <w:rPr>
                <w:rFonts w:eastAsia="仿宋_GB2312"/>
                <w:kern w:val="0"/>
                <w:szCs w:val="21"/>
              </w:rPr>
              <w:t>4</w:t>
            </w:r>
          </w:p>
        </w:tc>
        <w:tc>
          <w:tcPr>
            <w:tcW w:w="1832" w:type="dxa"/>
            <w:gridSpan w:val="2"/>
            <w:noWrap/>
            <w:vAlign w:val="center"/>
          </w:tcPr>
          <w:p>
            <w:pPr>
              <w:widowControl/>
              <w:jc w:val="center"/>
              <w:rPr>
                <w:rFonts w:eastAsia="仿宋_GB2312"/>
                <w:kern w:val="0"/>
                <w:szCs w:val="21"/>
              </w:rPr>
            </w:pPr>
            <w:r>
              <w:rPr>
                <w:rFonts w:eastAsia="仿宋_GB2312"/>
                <w:kern w:val="0"/>
                <w:szCs w:val="21"/>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2022</w:t>
            </w:r>
            <w:r>
              <w:rPr>
                <w:rFonts w:hint="eastAsia" w:eastAsia="仿宋_GB2312"/>
                <w:b/>
                <w:bCs/>
                <w:kern w:val="0"/>
                <w:szCs w:val="21"/>
              </w:rPr>
              <w:t>年决算数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2023</w:t>
            </w:r>
            <w:r>
              <w:rPr>
                <w:rFonts w:hint="eastAsia" w:eastAsia="仿宋_GB2312"/>
                <w:b/>
                <w:bCs/>
                <w:kern w:val="0"/>
                <w:szCs w:val="21"/>
              </w:rPr>
              <w:t>年预算数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2023</w:t>
            </w:r>
            <w:r>
              <w:rPr>
                <w:rFonts w:hint="eastAsia"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noWrap/>
            <w:vAlign w:val="center"/>
          </w:tcPr>
          <w:p>
            <w:pPr>
              <w:widowControl/>
              <w:jc w:val="center"/>
              <w:rPr>
                <w:rFonts w:eastAsia="仿宋_GB2312"/>
                <w:kern w:val="0"/>
                <w:szCs w:val="21"/>
              </w:rPr>
            </w:pPr>
            <w:r>
              <w:rPr>
                <w:rFonts w:eastAsia="仿宋_GB2312"/>
                <w:kern w:val="0"/>
                <w:szCs w:val="21"/>
              </w:rPr>
              <w:t>0</w:t>
            </w:r>
          </w:p>
        </w:tc>
        <w:tc>
          <w:tcPr>
            <w:tcW w:w="2240" w:type="dxa"/>
            <w:gridSpan w:val="2"/>
            <w:noWrap/>
            <w:vAlign w:val="center"/>
          </w:tcPr>
          <w:p>
            <w:pPr>
              <w:widowControl/>
              <w:jc w:val="center"/>
              <w:rPr>
                <w:rFonts w:eastAsia="仿宋_GB2312"/>
                <w:kern w:val="0"/>
                <w:szCs w:val="21"/>
              </w:rPr>
            </w:pPr>
            <w:r>
              <w:rPr>
                <w:rFonts w:eastAsia="仿宋_GB2312"/>
                <w:kern w:val="0"/>
                <w:szCs w:val="21"/>
              </w:rPr>
              <w:t>0</w:t>
            </w:r>
          </w:p>
        </w:tc>
        <w:tc>
          <w:tcPr>
            <w:tcW w:w="1832" w:type="dxa"/>
            <w:gridSpan w:val="2"/>
            <w:noWrap/>
            <w:vAlign w:val="center"/>
          </w:tcPr>
          <w:p>
            <w:pPr>
              <w:widowControl/>
              <w:jc w:val="center"/>
              <w:rPr>
                <w:rFonts w:eastAsia="仿宋_GB2312"/>
                <w:kern w:val="0"/>
                <w:szCs w:val="21"/>
              </w:rPr>
            </w:pPr>
            <w:r>
              <w:rPr>
                <w:rFonts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eastAsia="仿宋_GB2312"/>
                <w:kern w:val="0"/>
                <w:szCs w:val="21"/>
              </w:rPr>
              <w:t>20.35</w:t>
            </w:r>
          </w:p>
        </w:tc>
        <w:tc>
          <w:tcPr>
            <w:tcW w:w="1832" w:type="dxa"/>
            <w:gridSpan w:val="2"/>
            <w:noWrap/>
            <w:vAlign w:val="center"/>
          </w:tcPr>
          <w:p>
            <w:pPr>
              <w:widowControl/>
              <w:jc w:val="center"/>
              <w:rPr>
                <w:rFonts w:eastAsia="仿宋_GB2312"/>
                <w:kern w:val="0"/>
                <w:szCs w:val="21"/>
              </w:rPr>
            </w:pPr>
            <w:r>
              <w:rPr>
                <w:rFonts w:eastAsia="仿宋_GB2312"/>
                <w:kern w:val="0"/>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3</w:t>
            </w:r>
            <w:r>
              <w:rPr>
                <w:rFonts w:hint="eastAsia" w:eastAsia="仿宋_GB2312"/>
                <w:kern w:val="0"/>
                <w:szCs w:val="21"/>
              </w:rPr>
              <w:t>、专项资金</w:t>
            </w:r>
          </w:p>
          <w:p>
            <w:pPr>
              <w:widowControl/>
              <w:ind w:firstLine="630" w:firstLineChars="300"/>
              <w:jc w:val="left"/>
              <w:rPr>
                <w:rFonts w:eastAsia="仿宋_GB2312"/>
                <w:kern w:val="0"/>
                <w:szCs w:val="21"/>
              </w:rPr>
            </w:pPr>
            <w:r>
              <w:rPr>
                <w:rFonts w:hint="eastAsia" w:eastAsia="仿宋_GB2312"/>
                <w:kern w:val="0"/>
                <w:szCs w:val="21"/>
              </w:rPr>
              <w:t>（一个专项一行）</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(1)</w:t>
            </w:r>
            <w:r>
              <w:rPr>
                <w:rFonts w:hint="eastAsia" w:eastAsia="仿宋_GB2312"/>
                <w:kern w:val="0"/>
                <w:szCs w:val="21"/>
              </w:rPr>
              <w:t>、行政管理事务</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eastAsia="仿宋_GB2312"/>
                <w:kern w:val="0"/>
                <w:szCs w:val="21"/>
              </w:rPr>
              <w:t>13.37</w:t>
            </w:r>
          </w:p>
        </w:tc>
        <w:tc>
          <w:tcPr>
            <w:tcW w:w="1832" w:type="dxa"/>
            <w:gridSpan w:val="2"/>
            <w:noWrap/>
            <w:vAlign w:val="center"/>
          </w:tcPr>
          <w:p>
            <w:pPr>
              <w:widowControl/>
              <w:jc w:val="center"/>
              <w:rPr>
                <w:rFonts w:eastAsia="仿宋_GB2312"/>
                <w:kern w:val="0"/>
                <w:szCs w:val="21"/>
              </w:rPr>
            </w:pPr>
            <w:r>
              <w:rPr>
                <w:rFonts w:eastAsia="仿宋_GB2312"/>
                <w:kern w:val="0"/>
                <w:szCs w:val="21"/>
              </w:rPr>
              <w:t>13.37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w:t>
            </w:r>
            <w:r>
              <w:rPr>
                <w:rFonts w:eastAsia="仿宋_GB2312"/>
                <w:kern w:val="0"/>
                <w:szCs w:val="21"/>
              </w:rPr>
              <w:t>2</w:t>
            </w:r>
            <w:r>
              <w:rPr>
                <w:rFonts w:hint="eastAsia" w:eastAsia="仿宋_GB2312"/>
                <w:kern w:val="0"/>
                <w:szCs w:val="21"/>
              </w:rPr>
              <w:t>）、绩效奖</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eastAsia="仿宋_GB2312"/>
                <w:kern w:val="0"/>
                <w:szCs w:val="21"/>
              </w:rPr>
              <w:t>5.55</w:t>
            </w:r>
          </w:p>
        </w:tc>
        <w:tc>
          <w:tcPr>
            <w:tcW w:w="1832" w:type="dxa"/>
            <w:gridSpan w:val="2"/>
            <w:noWrap/>
            <w:vAlign w:val="center"/>
          </w:tcPr>
          <w:p>
            <w:pPr>
              <w:widowControl/>
              <w:jc w:val="center"/>
              <w:rPr>
                <w:rFonts w:eastAsia="仿宋_GB2312"/>
                <w:kern w:val="0"/>
                <w:szCs w:val="21"/>
              </w:rPr>
            </w:pPr>
            <w:r>
              <w:rPr>
                <w:rFonts w:eastAsia="仿宋_GB2312"/>
                <w:kern w:val="0"/>
                <w:szCs w:val="21"/>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w:t>
            </w:r>
            <w:r>
              <w:rPr>
                <w:rFonts w:eastAsia="仿宋_GB2312"/>
                <w:kern w:val="0"/>
                <w:szCs w:val="21"/>
              </w:rPr>
              <w:t>3</w:t>
            </w:r>
            <w:r>
              <w:rPr>
                <w:rFonts w:hint="eastAsia" w:eastAsia="仿宋_GB2312"/>
                <w:kern w:val="0"/>
                <w:szCs w:val="21"/>
              </w:rPr>
              <w:t>）、宣传活动会务费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eastAsia="仿宋_GB2312"/>
                <w:kern w:val="0"/>
                <w:szCs w:val="21"/>
              </w:rPr>
              <w:t>1.43</w:t>
            </w:r>
          </w:p>
        </w:tc>
        <w:tc>
          <w:tcPr>
            <w:tcW w:w="1832" w:type="dxa"/>
            <w:gridSpan w:val="2"/>
            <w:noWrap/>
            <w:vAlign w:val="center"/>
          </w:tcPr>
          <w:p>
            <w:pPr>
              <w:widowControl/>
              <w:jc w:val="center"/>
              <w:rPr>
                <w:rFonts w:eastAsia="仿宋_GB2312"/>
                <w:kern w:val="0"/>
                <w:szCs w:val="21"/>
              </w:rPr>
            </w:pPr>
            <w:r>
              <w:rPr>
                <w:rFonts w:eastAsia="仿宋_GB2312"/>
                <w:kern w:val="0"/>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4</w:t>
            </w:r>
            <w:r>
              <w:rPr>
                <w:rFonts w:hint="eastAsia" w:eastAsia="仿宋_GB2312"/>
                <w:kern w:val="0"/>
                <w:szCs w:val="21"/>
              </w:rPr>
              <w:t>、其他资金</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eastAsia="仿宋_GB2312"/>
                <w:kern w:val="0"/>
                <w:szCs w:val="21"/>
              </w:rPr>
              <w:t>11.95</w:t>
            </w:r>
          </w:p>
        </w:tc>
        <w:tc>
          <w:tcPr>
            <w:tcW w:w="2240" w:type="dxa"/>
            <w:gridSpan w:val="2"/>
            <w:noWrap/>
            <w:vAlign w:val="center"/>
          </w:tcPr>
          <w:p>
            <w:pPr>
              <w:widowControl/>
              <w:jc w:val="center"/>
              <w:rPr>
                <w:rFonts w:eastAsia="仿宋_GB2312"/>
                <w:kern w:val="0"/>
                <w:szCs w:val="21"/>
              </w:rPr>
            </w:pPr>
            <w:r>
              <w:rPr>
                <w:rFonts w:eastAsia="仿宋_GB2312"/>
                <w:kern w:val="0"/>
                <w:szCs w:val="21"/>
              </w:rPr>
              <w:t>4.78</w:t>
            </w:r>
          </w:p>
        </w:tc>
        <w:tc>
          <w:tcPr>
            <w:tcW w:w="1832" w:type="dxa"/>
            <w:gridSpan w:val="2"/>
            <w:noWrap/>
            <w:vAlign w:val="center"/>
          </w:tcPr>
          <w:p>
            <w:pPr>
              <w:widowControl/>
              <w:jc w:val="center"/>
              <w:rPr>
                <w:rFonts w:eastAsia="仿宋_GB2312"/>
                <w:kern w:val="0"/>
                <w:szCs w:val="21"/>
              </w:rPr>
            </w:pPr>
            <w:r>
              <w:rPr>
                <w:rFonts w:eastAsia="仿宋_GB2312"/>
                <w:kern w:val="0"/>
                <w:szCs w:val="21"/>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其中：办公费</w:t>
            </w:r>
          </w:p>
        </w:tc>
        <w:tc>
          <w:tcPr>
            <w:tcW w:w="2038" w:type="dxa"/>
            <w:gridSpan w:val="2"/>
            <w:noWrap/>
            <w:vAlign w:val="center"/>
          </w:tcPr>
          <w:p>
            <w:pPr>
              <w:widowControl/>
              <w:jc w:val="center"/>
              <w:rPr>
                <w:rFonts w:eastAsia="仿宋_GB2312"/>
                <w:color w:val="000000"/>
                <w:kern w:val="0"/>
                <w:szCs w:val="21"/>
              </w:rPr>
            </w:pPr>
            <w:r>
              <w:rPr>
                <w:rFonts w:eastAsia="仿宋_GB2312"/>
                <w:color w:val="000000"/>
                <w:kern w:val="0"/>
                <w:szCs w:val="21"/>
              </w:rPr>
              <w:t>0.74</w:t>
            </w:r>
          </w:p>
        </w:tc>
        <w:tc>
          <w:tcPr>
            <w:tcW w:w="2240" w:type="dxa"/>
            <w:gridSpan w:val="2"/>
            <w:noWrap/>
            <w:vAlign w:val="center"/>
          </w:tcPr>
          <w:p>
            <w:pPr>
              <w:widowControl/>
              <w:jc w:val="center"/>
              <w:rPr>
                <w:rFonts w:eastAsia="仿宋_GB2312"/>
                <w:color w:val="000000"/>
                <w:kern w:val="0"/>
                <w:szCs w:val="21"/>
              </w:rPr>
            </w:pPr>
            <w:r>
              <w:rPr>
                <w:rFonts w:eastAsia="仿宋_GB2312"/>
                <w:color w:val="000000"/>
                <w:kern w:val="0"/>
                <w:szCs w:val="21"/>
              </w:rPr>
              <w:t>2</w:t>
            </w:r>
          </w:p>
        </w:tc>
        <w:tc>
          <w:tcPr>
            <w:tcW w:w="1832" w:type="dxa"/>
            <w:gridSpan w:val="2"/>
            <w:noWrap/>
            <w:vAlign w:val="center"/>
          </w:tcPr>
          <w:p>
            <w:pPr>
              <w:widowControl/>
              <w:jc w:val="center"/>
              <w:rPr>
                <w:rFonts w:eastAsia="仿宋_GB2312"/>
                <w:color w:val="000000"/>
                <w:kern w:val="0"/>
                <w:szCs w:val="21"/>
              </w:rPr>
            </w:pPr>
            <w:r>
              <w:rPr>
                <w:rFonts w:eastAsia="仿宋_GB2312"/>
                <w:color w:val="000000"/>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水费、电费、差旅费</w:t>
            </w:r>
          </w:p>
        </w:tc>
        <w:tc>
          <w:tcPr>
            <w:tcW w:w="2038" w:type="dxa"/>
            <w:gridSpan w:val="2"/>
            <w:noWrap/>
            <w:vAlign w:val="center"/>
          </w:tcPr>
          <w:p>
            <w:pPr>
              <w:widowControl/>
              <w:jc w:val="center"/>
              <w:rPr>
                <w:rFonts w:eastAsia="仿宋_GB2312"/>
                <w:color w:val="000000"/>
                <w:kern w:val="0"/>
                <w:szCs w:val="21"/>
              </w:rPr>
            </w:pPr>
            <w:r>
              <w:rPr>
                <w:rFonts w:eastAsia="仿宋_GB2312"/>
                <w:color w:val="000000"/>
                <w:kern w:val="0"/>
                <w:szCs w:val="21"/>
              </w:rPr>
              <w:t>0.92</w:t>
            </w:r>
          </w:p>
        </w:tc>
        <w:tc>
          <w:tcPr>
            <w:tcW w:w="2240" w:type="dxa"/>
            <w:gridSpan w:val="2"/>
            <w:noWrap/>
            <w:vAlign w:val="center"/>
          </w:tcPr>
          <w:p>
            <w:pPr>
              <w:widowControl/>
              <w:jc w:val="center"/>
              <w:rPr>
                <w:rFonts w:eastAsia="仿宋_GB2312"/>
                <w:color w:val="000000"/>
                <w:kern w:val="0"/>
                <w:szCs w:val="21"/>
              </w:rPr>
            </w:pPr>
          </w:p>
        </w:tc>
        <w:tc>
          <w:tcPr>
            <w:tcW w:w="1832" w:type="dxa"/>
            <w:gridSpan w:val="2"/>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会议费、培训费</w:t>
            </w:r>
          </w:p>
        </w:tc>
        <w:tc>
          <w:tcPr>
            <w:tcW w:w="2038" w:type="dxa"/>
            <w:gridSpan w:val="2"/>
            <w:noWrap/>
            <w:vAlign w:val="center"/>
          </w:tcPr>
          <w:p>
            <w:pPr>
              <w:widowControl/>
              <w:jc w:val="center"/>
              <w:rPr>
                <w:rFonts w:eastAsia="仿宋_GB2312"/>
                <w:color w:val="000000"/>
                <w:kern w:val="0"/>
                <w:szCs w:val="21"/>
              </w:rPr>
            </w:pPr>
            <w:r>
              <w:rPr>
                <w:rFonts w:eastAsia="仿宋_GB2312"/>
                <w:color w:val="000000"/>
                <w:kern w:val="0"/>
                <w:szCs w:val="21"/>
              </w:rPr>
              <w:t>0.75</w:t>
            </w:r>
          </w:p>
        </w:tc>
        <w:tc>
          <w:tcPr>
            <w:tcW w:w="2240" w:type="dxa"/>
            <w:gridSpan w:val="2"/>
            <w:noWrap/>
            <w:vAlign w:val="center"/>
          </w:tcPr>
          <w:p>
            <w:pPr>
              <w:widowControl/>
              <w:jc w:val="center"/>
              <w:rPr>
                <w:rFonts w:eastAsia="仿宋_GB2312"/>
                <w:color w:val="FF0000"/>
                <w:kern w:val="0"/>
                <w:szCs w:val="21"/>
              </w:rPr>
            </w:pPr>
          </w:p>
        </w:tc>
        <w:tc>
          <w:tcPr>
            <w:tcW w:w="1832" w:type="dxa"/>
            <w:gridSpan w:val="2"/>
            <w:noWrap/>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0.78</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　</w:t>
            </w:r>
            <w:r>
              <w:rPr>
                <w:rFonts w:eastAsia="仿宋_GB2312"/>
                <w:kern w:val="0"/>
                <w:szCs w:val="21"/>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ign w:val="center"/>
          </w:tcPr>
          <w:p>
            <w:pPr>
              <w:widowControl/>
              <w:jc w:val="center"/>
              <w:rPr>
                <w:rFonts w:eastAsia="仿宋_GB2312"/>
                <w:kern w:val="0"/>
                <w:szCs w:val="21"/>
              </w:rPr>
            </w:pPr>
            <w:r>
              <w:rPr>
                <w:rFonts w:hint="eastAsia" w:eastAsia="仿宋_GB2312"/>
                <w:kern w:val="0"/>
                <w:szCs w:val="21"/>
              </w:rPr>
              <w:t>楼堂馆所控制情况</w:t>
            </w:r>
          </w:p>
          <w:p>
            <w:pPr>
              <w:widowControl/>
              <w:jc w:val="center"/>
              <w:rPr>
                <w:rFonts w:eastAsia="仿宋_GB2312"/>
                <w:kern w:val="0"/>
                <w:szCs w:val="21"/>
              </w:rPr>
            </w:pPr>
            <w:r>
              <w:rPr>
                <w:rFonts w:hint="eastAsia" w:eastAsia="仿宋_GB2312"/>
                <w:kern w:val="0"/>
                <w:szCs w:val="21"/>
              </w:rPr>
              <w:t>（</w:t>
            </w:r>
            <w:r>
              <w:rPr>
                <w:rFonts w:eastAsia="仿宋_GB2312"/>
                <w:kern w:val="0"/>
                <w:szCs w:val="21"/>
              </w:rPr>
              <w:t>2023</w:t>
            </w:r>
            <w:r>
              <w:rPr>
                <w:rFonts w:hint="eastAsia"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hint="eastAsia" w:eastAsia="仿宋_GB2312"/>
                <w:bCs/>
                <w:kern w:val="0"/>
                <w:szCs w:val="21"/>
              </w:rPr>
              <w:t>批复规模</w:t>
            </w:r>
          </w:p>
          <w:p>
            <w:pPr>
              <w:widowControl/>
              <w:spacing w:line="240" w:lineRule="exact"/>
              <w:jc w:val="center"/>
              <w:rPr>
                <w:rFonts w:eastAsia="仿宋_GB2312"/>
                <w:bCs/>
                <w:kern w:val="0"/>
                <w:szCs w:val="21"/>
              </w:rPr>
            </w:pPr>
            <w:r>
              <w:rPr>
                <w:rFonts w:hint="eastAsia" w:eastAsia="仿宋_GB2312"/>
                <w:bCs/>
                <w:kern w:val="0"/>
                <w:szCs w:val="21"/>
              </w:rPr>
              <w:t>（</w:t>
            </w:r>
            <w:r>
              <w:rPr>
                <w:rFonts w:hint="eastAsia" w:eastAsia="Batang"/>
                <w:bCs/>
                <w:kern w:val="0"/>
                <w:szCs w:val="21"/>
              </w:rPr>
              <w:t>㎡</w:t>
            </w:r>
            <w:r>
              <w:rPr>
                <w:rFonts w:hint="eastAsia"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hint="eastAsia" w:eastAsia="仿宋_GB2312"/>
                <w:bCs/>
                <w:kern w:val="0"/>
                <w:szCs w:val="21"/>
              </w:rPr>
              <w:t>实际规模（</w:t>
            </w:r>
            <w:r>
              <w:rPr>
                <w:rFonts w:hint="eastAsia" w:eastAsia="Batang"/>
                <w:bCs/>
                <w:kern w:val="0"/>
                <w:szCs w:val="21"/>
              </w:rPr>
              <w:t>㎡</w:t>
            </w:r>
            <w:r>
              <w:rPr>
                <w:rFonts w:hint="eastAsia"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hint="eastAsia" w:eastAsia="仿宋_GB2312"/>
                <w:bCs/>
                <w:kern w:val="0"/>
                <w:szCs w:val="21"/>
              </w:rPr>
              <w:t>规模控制率</w:t>
            </w:r>
          </w:p>
        </w:tc>
        <w:tc>
          <w:tcPr>
            <w:tcW w:w="1111" w:type="dxa"/>
            <w:noWrap/>
            <w:vAlign w:val="center"/>
          </w:tcPr>
          <w:p>
            <w:pPr>
              <w:widowControl/>
              <w:spacing w:line="240" w:lineRule="exact"/>
              <w:jc w:val="center"/>
              <w:rPr>
                <w:rFonts w:eastAsia="仿宋_GB2312"/>
                <w:bCs/>
                <w:kern w:val="0"/>
                <w:szCs w:val="21"/>
              </w:rPr>
            </w:pPr>
            <w:r>
              <w:rPr>
                <w:rFonts w:hint="eastAsia" w:eastAsia="仿宋_GB2312"/>
                <w:bCs/>
                <w:kern w:val="0"/>
                <w:szCs w:val="21"/>
              </w:rPr>
              <w:t>预算投资（万元）</w:t>
            </w:r>
          </w:p>
        </w:tc>
        <w:tc>
          <w:tcPr>
            <w:tcW w:w="969" w:type="dxa"/>
            <w:noWrap/>
            <w:vAlign w:val="center"/>
          </w:tcPr>
          <w:p>
            <w:pPr>
              <w:widowControl/>
              <w:spacing w:line="240" w:lineRule="exact"/>
              <w:jc w:val="center"/>
              <w:rPr>
                <w:rFonts w:eastAsia="仿宋_GB2312"/>
                <w:bCs/>
                <w:kern w:val="0"/>
                <w:szCs w:val="21"/>
              </w:rPr>
            </w:pPr>
            <w:r>
              <w:rPr>
                <w:rFonts w:hint="eastAsia"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hint="eastAsia"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eastAsia="仿宋_GB2312"/>
                <w:kern w:val="0"/>
                <w:szCs w:val="21"/>
              </w:rPr>
              <w:t>0</w:t>
            </w:r>
          </w:p>
        </w:tc>
        <w:tc>
          <w:tcPr>
            <w:tcW w:w="849" w:type="dxa"/>
            <w:noWrap/>
            <w:vAlign w:val="center"/>
          </w:tcPr>
          <w:p>
            <w:pPr>
              <w:widowControl/>
              <w:jc w:val="center"/>
              <w:rPr>
                <w:rFonts w:eastAsia="仿宋_GB2312"/>
                <w:kern w:val="0"/>
                <w:szCs w:val="21"/>
              </w:rPr>
            </w:pPr>
            <w:r>
              <w:rPr>
                <w:rFonts w:eastAsia="仿宋_GB2312"/>
                <w:kern w:val="0"/>
                <w:szCs w:val="21"/>
              </w:rPr>
              <w:t>0</w:t>
            </w:r>
          </w:p>
        </w:tc>
        <w:tc>
          <w:tcPr>
            <w:tcW w:w="1129" w:type="dxa"/>
            <w:noWrap/>
            <w:vAlign w:val="center"/>
          </w:tcPr>
          <w:p>
            <w:pPr>
              <w:widowControl/>
              <w:jc w:val="center"/>
              <w:rPr>
                <w:rFonts w:eastAsia="仿宋_GB2312"/>
                <w:kern w:val="0"/>
                <w:szCs w:val="21"/>
              </w:rPr>
            </w:pPr>
            <w:r>
              <w:rPr>
                <w:rFonts w:eastAsia="仿宋_GB2312"/>
                <w:kern w:val="0"/>
                <w:szCs w:val="21"/>
              </w:rPr>
              <w:t>0</w:t>
            </w:r>
          </w:p>
        </w:tc>
        <w:tc>
          <w:tcPr>
            <w:tcW w:w="1111" w:type="dxa"/>
            <w:noWrap/>
            <w:vAlign w:val="center"/>
          </w:tcPr>
          <w:p>
            <w:pPr>
              <w:widowControl/>
              <w:jc w:val="center"/>
              <w:rPr>
                <w:rFonts w:eastAsia="仿宋_GB2312"/>
                <w:kern w:val="0"/>
                <w:szCs w:val="21"/>
              </w:rPr>
            </w:pPr>
            <w:r>
              <w:rPr>
                <w:rFonts w:eastAsia="仿宋_GB2312"/>
                <w:kern w:val="0"/>
                <w:szCs w:val="21"/>
              </w:rPr>
              <w:t>0</w:t>
            </w:r>
          </w:p>
        </w:tc>
        <w:tc>
          <w:tcPr>
            <w:tcW w:w="969" w:type="dxa"/>
            <w:noWrap/>
            <w:vAlign w:val="center"/>
          </w:tcPr>
          <w:p>
            <w:pPr>
              <w:widowControl/>
              <w:jc w:val="center"/>
              <w:rPr>
                <w:rFonts w:eastAsia="仿宋_GB2312"/>
                <w:kern w:val="0"/>
                <w:szCs w:val="21"/>
              </w:rPr>
            </w:pPr>
            <w:r>
              <w:rPr>
                <w:rFonts w:eastAsia="仿宋_GB2312"/>
                <w:kern w:val="0"/>
                <w:szCs w:val="21"/>
              </w:rPr>
              <w:t>0</w:t>
            </w:r>
          </w:p>
        </w:tc>
        <w:tc>
          <w:tcPr>
            <w:tcW w:w="863" w:type="dxa"/>
            <w:noWrap/>
            <w:vAlign w:val="center"/>
          </w:tcPr>
          <w:p>
            <w:pPr>
              <w:widowControl/>
              <w:jc w:val="center"/>
              <w:rPr>
                <w:rFonts w:eastAsia="仿宋_GB2312"/>
                <w:kern w:val="0"/>
                <w:szCs w:val="21"/>
              </w:rPr>
            </w:pPr>
            <w:r>
              <w:rPr>
                <w:rFonts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noWrap/>
            <w:vAlign w:val="center"/>
          </w:tcPr>
          <w:p>
            <w:pPr>
              <w:widowControl/>
              <w:rPr>
                <w:rFonts w:eastAsia="仿宋_GB2312"/>
                <w:kern w:val="0"/>
                <w:szCs w:val="21"/>
              </w:rPr>
            </w:pPr>
            <w:r>
              <w:rPr>
                <w:rFonts w:hint="eastAsia" w:eastAsia="仿宋_GB2312"/>
                <w:kern w:val="0"/>
                <w:szCs w:val="21"/>
                <w:lang w:val="en-US" w:eastAsia="zh-CN"/>
              </w:rPr>
              <w:t>建</w:t>
            </w:r>
            <w:bookmarkStart w:id="0" w:name="_GoBack"/>
            <w:bookmarkEnd w:id="0"/>
            <w:r>
              <w:rPr>
                <w:rFonts w:hint="eastAsia" w:eastAsia="仿宋_GB2312"/>
                <w:kern w:val="0"/>
                <w:szCs w:val="21"/>
              </w:rPr>
              <w:t>立健全财务制度，严格遵守国家财政规章，加强财务审批。　</w:t>
            </w:r>
          </w:p>
        </w:tc>
      </w:tr>
    </w:tbl>
    <w:p>
      <w:pPr>
        <w:spacing w:line="360" w:lineRule="exact"/>
        <w:rPr>
          <w:sz w:val="30"/>
          <w:szCs w:val="30"/>
        </w:rPr>
      </w:pPr>
      <w:r>
        <w:rPr>
          <w:rFonts w:hint="eastAsia" w:eastAsia="仿宋_GB2312"/>
          <w:kern w:val="0"/>
          <w:sz w:val="22"/>
        </w:rPr>
        <w:t>说明：</w:t>
      </w:r>
      <w:r>
        <w:rPr>
          <w:rFonts w:eastAsia="仿宋_GB2312"/>
          <w:kern w:val="0"/>
          <w:sz w:val="22"/>
        </w:rPr>
        <w:t>“</w:t>
      </w:r>
      <w:r>
        <w:rPr>
          <w:rFonts w:hint="eastAsia" w:eastAsia="仿宋_GB2312"/>
          <w:kern w:val="0"/>
          <w:sz w:val="22"/>
        </w:rPr>
        <w:t>项目支出</w:t>
      </w:r>
      <w:r>
        <w:rPr>
          <w:rFonts w:eastAsia="仿宋_GB2312"/>
          <w:kern w:val="0"/>
          <w:sz w:val="22"/>
        </w:rPr>
        <w:t>”</w:t>
      </w:r>
      <w:r>
        <w:rPr>
          <w:rFonts w:hint="eastAsia" w:eastAsia="仿宋_GB2312"/>
          <w:kern w:val="0"/>
          <w:sz w:val="22"/>
        </w:rPr>
        <w:t>需要填报基本支出以外的所有项目支出情况，</w:t>
      </w:r>
      <w:r>
        <w:rPr>
          <w:rFonts w:eastAsia="仿宋_GB2312"/>
          <w:kern w:val="0"/>
          <w:sz w:val="22"/>
        </w:rPr>
        <w:t>“</w:t>
      </w:r>
      <w:r>
        <w:rPr>
          <w:rFonts w:hint="eastAsia" w:eastAsia="仿宋_GB2312"/>
          <w:kern w:val="0"/>
          <w:sz w:val="22"/>
        </w:rPr>
        <w:t>公用经费</w:t>
      </w:r>
      <w:r>
        <w:rPr>
          <w:rFonts w:eastAsia="仿宋_GB2312"/>
          <w:kern w:val="0"/>
          <w:sz w:val="22"/>
        </w:rPr>
        <w:t>”</w:t>
      </w:r>
      <w:r>
        <w:rPr>
          <w:rFonts w:hint="eastAsia" w:eastAsia="仿宋_GB2312"/>
          <w:kern w:val="0"/>
          <w:sz w:val="22"/>
        </w:rPr>
        <w:t>填报基本支出中的一般商品和服务支出。</w:t>
      </w:r>
      <w:r>
        <w:rPr>
          <w:rFonts w:eastAsia="仿宋_GB2312"/>
          <w:kern w:val="0"/>
          <w:sz w:val="22"/>
        </w:rPr>
        <w:br w:type="page"/>
      </w:r>
    </w:p>
    <w:p>
      <w:pPr>
        <w:spacing w:line="360" w:lineRule="exact"/>
        <w:rPr>
          <w:rFonts w:eastAsia="黑体"/>
          <w:sz w:val="32"/>
          <w:szCs w:val="32"/>
        </w:rPr>
      </w:pPr>
      <w:r>
        <w:rPr>
          <w:rFonts w:hint="eastAsia" w:eastAsia="黑体"/>
          <w:sz w:val="32"/>
          <w:szCs w:val="32"/>
        </w:rPr>
        <w:t>附件</w:t>
      </w:r>
      <w:r>
        <w:rPr>
          <w:rFonts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部门整体支出绩效自评表</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2023</w:t>
      </w:r>
      <w:r>
        <w:rPr>
          <w:rFonts w:hint="eastAsia" w:eastAsia="仿宋_GB2312"/>
          <w:color w:val="000000"/>
          <w:kern w:val="0"/>
          <w:szCs w:val="21"/>
        </w:rPr>
        <w:t>年度）</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县级预算部门名称</w:t>
            </w:r>
          </w:p>
        </w:tc>
        <w:tc>
          <w:tcPr>
            <w:tcW w:w="9243" w:type="dxa"/>
            <w:gridSpan w:val="9"/>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江永县红十字会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年度预</w:t>
            </w:r>
          </w:p>
          <w:p>
            <w:pPr>
              <w:widowControl/>
              <w:spacing w:line="300" w:lineRule="exact"/>
              <w:jc w:val="center"/>
              <w:rPr>
                <w:rFonts w:eastAsia="仿宋_GB2312"/>
                <w:color w:val="000000"/>
                <w:kern w:val="0"/>
                <w:szCs w:val="21"/>
              </w:rPr>
            </w:pPr>
            <w:r>
              <w:rPr>
                <w:rFonts w:hint="eastAsia" w:eastAsia="仿宋_GB2312"/>
                <w:color w:val="000000"/>
                <w:kern w:val="0"/>
                <w:szCs w:val="21"/>
              </w:rPr>
              <w:t>算申请</w:t>
            </w:r>
          </w:p>
          <w:p>
            <w:pPr>
              <w:widowControl/>
              <w:spacing w:line="300" w:lineRule="exact"/>
              <w:jc w:val="center"/>
              <w:rPr>
                <w:rFonts w:eastAsia="仿宋_GB2312"/>
                <w:color w:val="000000"/>
                <w:kern w:val="0"/>
                <w:szCs w:val="21"/>
              </w:rPr>
            </w:pPr>
            <w:r>
              <w:rPr>
                <w:rFonts w:hint="eastAsia" w:eastAsia="仿宋_GB2312"/>
                <w:color w:val="000000"/>
                <w:kern w:val="0"/>
                <w:szCs w:val="21"/>
              </w:rPr>
              <w:t>（万元）</w:t>
            </w:r>
          </w:p>
        </w:tc>
        <w:tc>
          <w:tcPr>
            <w:tcW w:w="2647" w:type="dxa"/>
            <w:gridSpan w:val="2"/>
            <w:noWrap/>
            <w:vAlign w:val="center"/>
          </w:tcPr>
          <w:p>
            <w:pPr>
              <w:spacing w:line="300" w:lineRule="exact"/>
              <w:jc w:val="center"/>
              <w:rPr>
                <w:rFonts w:eastAsia="仿宋_GB2312"/>
                <w:szCs w:val="21"/>
              </w:rPr>
            </w:pPr>
          </w:p>
        </w:tc>
        <w:tc>
          <w:tcPr>
            <w:tcW w:w="1114" w:type="dxa"/>
            <w:noWrap/>
            <w:vAlign w:val="center"/>
          </w:tcPr>
          <w:p>
            <w:pPr>
              <w:spacing w:line="300" w:lineRule="exact"/>
              <w:jc w:val="center"/>
              <w:rPr>
                <w:rFonts w:eastAsia="仿宋_GB2312"/>
                <w:szCs w:val="21"/>
              </w:rPr>
            </w:pPr>
            <w:r>
              <w:rPr>
                <w:rFonts w:hint="eastAsia" w:eastAsia="仿宋_GB2312"/>
                <w:szCs w:val="21"/>
              </w:rPr>
              <w:t>年初</w:t>
            </w:r>
          </w:p>
          <w:p>
            <w:pPr>
              <w:spacing w:line="300" w:lineRule="exact"/>
              <w:jc w:val="center"/>
              <w:rPr>
                <w:rFonts w:eastAsia="仿宋_GB2312"/>
                <w:szCs w:val="21"/>
              </w:rPr>
            </w:pPr>
            <w:r>
              <w:rPr>
                <w:rFonts w:hint="eastAsia" w:eastAsia="仿宋_GB2312"/>
                <w:szCs w:val="21"/>
              </w:rPr>
              <w:t>预算数</w:t>
            </w:r>
          </w:p>
        </w:tc>
        <w:tc>
          <w:tcPr>
            <w:tcW w:w="1295" w:type="dxa"/>
            <w:gridSpan w:val="2"/>
            <w:noWrap/>
            <w:vAlign w:val="center"/>
          </w:tcPr>
          <w:p>
            <w:pPr>
              <w:spacing w:line="300" w:lineRule="exact"/>
              <w:jc w:val="center"/>
              <w:rPr>
                <w:rFonts w:eastAsia="仿宋_GB2312"/>
                <w:szCs w:val="21"/>
              </w:rPr>
            </w:pPr>
            <w:r>
              <w:rPr>
                <w:rFonts w:hint="eastAsia" w:eastAsia="仿宋_GB2312"/>
                <w:szCs w:val="21"/>
              </w:rPr>
              <w:t>全年预算数</w:t>
            </w:r>
          </w:p>
        </w:tc>
        <w:tc>
          <w:tcPr>
            <w:tcW w:w="1134" w:type="dxa"/>
            <w:noWrap/>
            <w:vAlign w:val="center"/>
          </w:tcPr>
          <w:p>
            <w:pPr>
              <w:spacing w:line="300" w:lineRule="exact"/>
              <w:jc w:val="center"/>
              <w:rPr>
                <w:rFonts w:eastAsia="仿宋_GB2312"/>
                <w:szCs w:val="21"/>
              </w:rPr>
            </w:pPr>
            <w:r>
              <w:rPr>
                <w:rFonts w:hint="eastAsia" w:eastAsia="仿宋_GB2312"/>
                <w:szCs w:val="21"/>
              </w:rPr>
              <w:t>全年</w:t>
            </w:r>
          </w:p>
          <w:p>
            <w:pPr>
              <w:spacing w:line="300" w:lineRule="exact"/>
              <w:jc w:val="center"/>
              <w:rPr>
                <w:rFonts w:eastAsia="仿宋_GB2312"/>
                <w:szCs w:val="21"/>
              </w:rPr>
            </w:pPr>
            <w:r>
              <w:rPr>
                <w:rFonts w:hint="eastAsia" w:eastAsia="仿宋_GB2312"/>
                <w:szCs w:val="21"/>
              </w:rPr>
              <w:t>执行数</w:t>
            </w:r>
          </w:p>
        </w:tc>
        <w:tc>
          <w:tcPr>
            <w:tcW w:w="709" w:type="dxa"/>
            <w:noWrap/>
            <w:vAlign w:val="center"/>
          </w:tcPr>
          <w:p>
            <w:pPr>
              <w:spacing w:line="300" w:lineRule="exact"/>
              <w:jc w:val="center"/>
              <w:rPr>
                <w:rFonts w:eastAsia="仿宋_GB2312"/>
                <w:szCs w:val="21"/>
              </w:rPr>
            </w:pPr>
            <w:r>
              <w:rPr>
                <w:rFonts w:hint="eastAsia" w:eastAsia="仿宋_GB2312"/>
                <w:szCs w:val="21"/>
              </w:rPr>
              <w:t>分值</w:t>
            </w:r>
          </w:p>
        </w:tc>
        <w:tc>
          <w:tcPr>
            <w:tcW w:w="898" w:type="dxa"/>
            <w:noWrap/>
            <w:vAlign w:val="center"/>
          </w:tcPr>
          <w:p>
            <w:pPr>
              <w:spacing w:line="300" w:lineRule="exact"/>
              <w:jc w:val="center"/>
              <w:rPr>
                <w:rFonts w:eastAsia="仿宋_GB2312"/>
                <w:szCs w:val="21"/>
              </w:rPr>
            </w:pPr>
            <w:r>
              <w:rPr>
                <w:rFonts w:hint="eastAsia" w:eastAsia="仿宋_GB2312"/>
                <w:szCs w:val="21"/>
              </w:rPr>
              <w:t>执行率</w:t>
            </w:r>
          </w:p>
        </w:tc>
        <w:tc>
          <w:tcPr>
            <w:tcW w:w="1446" w:type="dxa"/>
            <w:noWrap/>
            <w:vAlign w:val="center"/>
          </w:tcPr>
          <w:p>
            <w:pPr>
              <w:spacing w:line="300" w:lineRule="exact"/>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仿宋_GB2312"/>
                <w:color w:val="000000"/>
                <w:kern w:val="0"/>
                <w:szCs w:val="21"/>
              </w:rPr>
            </w:pPr>
          </w:p>
        </w:tc>
        <w:tc>
          <w:tcPr>
            <w:tcW w:w="2647" w:type="dxa"/>
            <w:gridSpan w:val="2"/>
            <w:noWrap/>
            <w:vAlign w:val="center"/>
          </w:tcPr>
          <w:p>
            <w:pPr>
              <w:spacing w:line="300" w:lineRule="exact"/>
              <w:jc w:val="center"/>
              <w:rPr>
                <w:rFonts w:eastAsia="仿宋_GB2312"/>
                <w:szCs w:val="21"/>
              </w:rPr>
            </w:pPr>
            <w:r>
              <w:rPr>
                <w:rFonts w:hint="eastAsia" w:eastAsia="仿宋_GB2312"/>
                <w:color w:val="000000"/>
                <w:kern w:val="0"/>
                <w:szCs w:val="21"/>
              </w:rPr>
              <w:t>年度资金总额</w:t>
            </w:r>
          </w:p>
        </w:tc>
        <w:tc>
          <w:tcPr>
            <w:tcW w:w="1114" w:type="dxa"/>
            <w:noWrap/>
            <w:vAlign w:val="center"/>
          </w:tcPr>
          <w:p>
            <w:pPr>
              <w:spacing w:line="300" w:lineRule="exact"/>
              <w:jc w:val="center"/>
              <w:rPr>
                <w:rFonts w:eastAsia="仿宋_GB2312"/>
                <w:szCs w:val="21"/>
              </w:rPr>
            </w:pPr>
            <w:r>
              <w:rPr>
                <w:rFonts w:eastAsia="仿宋_GB2312"/>
                <w:szCs w:val="21"/>
              </w:rPr>
              <w:t>74.35</w:t>
            </w:r>
          </w:p>
        </w:tc>
        <w:tc>
          <w:tcPr>
            <w:tcW w:w="1295" w:type="dxa"/>
            <w:gridSpan w:val="2"/>
            <w:noWrap/>
            <w:vAlign w:val="center"/>
          </w:tcPr>
          <w:p>
            <w:pPr>
              <w:spacing w:line="300" w:lineRule="exact"/>
              <w:jc w:val="center"/>
              <w:rPr>
                <w:rFonts w:eastAsia="仿宋_GB2312"/>
                <w:szCs w:val="21"/>
              </w:rPr>
            </w:pPr>
            <w:r>
              <w:rPr>
                <w:rFonts w:eastAsia="仿宋_GB2312"/>
                <w:szCs w:val="21"/>
              </w:rPr>
              <w:t>72.11</w:t>
            </w:r>
          </w:p>
        </w:tc>
        <w:tc>
          <w:tcPr>
            <w:tcW w:w="1134" w:type="dxa"/>
            <w:noWrap/>
            <w:vAlign w:val="center"/>
          </w:tcPr>
          <w:p>
            <w:pPr>
              <w:spacing w:line="300" w:lineRule="exact"/>
              <w:jc w:val="center"/>
              <w:rPr>
                <w:rFonts w:eastAsia="仿宋_GB2312"/>
                <w:szCs w:val="21"/>
              </w:rPr>
            </w:pPr>
            <w:r>
              <w:rPr>
                <w:rFonts w:eastAsia="仿宋_GB2312"/>
                <w:szCs w:val="21"/>
              </w:rPr>
              <w:t>72.11</w:t>
            </w:r>
          </w:p>
        </w:tc>
        <w:tc>
          <w:tcPr>
            <w:tcW w:w="709" w:type="dxa"/>
            <w:noWrap/>
            <w:vAlign w:val="center"/>
          </w:tcPr>
          <w:p>
            <w:pPr>
              <w:spacing w:line="300" w:lineRule="exact"/>
              <w:jc w:val="center"/>
              <w:rPr>
                <w:rFonts w:eastAsia="仿宋_GB2312"/>
                <w:szCs w:val="21"/>
              </w:rPr>
            </w:pPr>
            <w:r>
              <w:rPr>
                <w:rFonts w:eastAsia="仿宋_GB2312"/>
                <w:szCs w:val="21"/>
              </w:rPr>
              <w:t>10</w:t>
            </w:r>
          </w:p>
        </w:tc>
        <w:tc>
          <w:tcPr>
            <w:tcW w:w="898" w:type="dxa"/>
            <w:noWrap/>
            <w:vAlign w:val="center"/>
          </w:tcPr>
          <w:p>
            <w:pPr>
              <w:spacing w:line="300" w:lineRule="exact"/>
              <w:jc w:val="center"/>
              <w:rPr>
                <w:rFonts w:eastAsia="仿宋_GB2312"/>
                <w:szCs w:val="21"/>
              </w:rPr>
            </w:pPr>
            <w:r>
              <w:rPr>
                <w:rFonts w:eastAsia="仿宋_GB2312"/>
                <w:szCs w:val="21"/>
              </w:rPr>
              <w:t>100%</w:t>
            </w:r>
          </w:p>
        </w:tc>
        <w:tc>
          <w:tcPr>
            <w:tcW w:w="1446" w:type="dxa"/>
            <w:noWrap/>
            <w:vAlign w:val="center"/>
          </w:tcPr>
          <w:p>
            <w:pPr>
              <w:spacing w:line="300" w:lineRule="exact"/>
              <w:jc w:val="center"/>
              <w:rPr>
                <w:rFonts w:eastAsia="仿宋_GB2312"/>
                <w:szCs w:val="21"/>
              </w:rPr>
            </w:pPr>
            <w:r>
              <w:rPr>
                <w:rFonts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按收入性质分：</w:t>
            </w:r>
            <w:r>
              <w:rPr>
                <w:rFonts w:eastAsia="仿宋_GB2312"/>
                <w:color w:val="000000"/>
                <w:kern w:val="0"/>
                <w:szCs w:val="21"/>
              </w:rPr>
              <w:t>72.11</w:t>
            </w:r>
          </w:p>
        </w:tc>
        <w:tc>
          <w:tcPr>
            <w:tcW w:w="4187" w:type="dxa"/>
            <w:gridSpan w:val="4"/>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按支出性质分：</w:t>
            </w:r>
            <w:r>
              <w:rPr>
                <w:rFonts w:eastAsia="仿宋_GB2312"/>
                <w:color w:val="000000"/>
                <w:kern w:val="0"/>
                <w:szCs w:val="21"/>
              </w:rPr>
              <w:t>72.11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其中：</w:t>
            </w:r>
            <w:r>
              <w:rPr>
                <w:rFonts w:eastAsia="仿宋_GB2312"/>
                <w:color w:val="000000"/>
                <w:kern w:val="0"/>
                <w:szCs w:val="21"/>
              </w:rPr>
              <w:t xml:space="preserve">  </w:t>
            </w:r>
            <w:r>
              <w:rPr>
                <w:rFonts w:hint="eastAsia" w:eastAsia="仿宋_GB2312"/>
                <w:color w:val="000000"/>
                <w:kern w:val="0"/>
                <w:szCs w:val="21"/>
              </w:rPr>
              <w:t>一般公共预算：</w:t>
            </w:r>
            <w:r>
              <w:rPr>
                <w:rFonts w:eastAsia="仿宋_GB2312"/>
                <w:color w:val="000000"/>
                <w:kern w:val="0"/>
                <w:szCs w:val="21"/>
              </w:rPr>
              <w:t>69.23</w:t>
            </w:r>
          </w:p>
        </w:tc>
        <w:tc>
          <w:tcPr>
            <w:tcW w:w="4187" w:type="dxa"/>
            <w:gridSpan w:val="4"/>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其中：基本支出：</w:t>
            </w:r>
            <w:r>
              <w:rPr>
                <w:rFonts w:eastAsia="仿宋_GB2312"/>
                <w:color w:val="000000"/>
                <w:kern w:val="0"/>
                <w:szCs w:val="21"/>
              </w:rPr>
              <w:t>51.76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ind w:firstLine="840" w:firstLineChars="400"/>
              <w:jc w:val="left"/>
              <w:rPr>
                <w:rFonts w:eastAsia="仿宋_GB2312"/>
                <w:color w:val="000000"/>
                <w:kern w:val="0"/>
                <w:szCs w:val="21"/>
              </w:rPr>
            </w:pPr>
            <w:r>
              <w:rPr>
                <w:rFonts w:hint="eastAsia" w:eastAsia="仿宋_GB2312"/>
                <w:color w:val="000000"/>
                <w:kern w:val="0"/>
                <w:szCs w:val="21"/>
              </w:rPr>
              <w:t>政府性基金拨款：</w:t>
            </w:r>
          </w:p>
        </w:tc>
        <w:tc>
          <w:tcPr>
            <w:tcW w:w="4187" w:type="dxa"/>
            <w:gridSpan w:val="4"/>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项目支出：</w:t>
            </w:r>
            <w:r>
              <w:rPr>
                <w:rFonts w:eastAsia="仿宋_GB2312"/>
                <w:color w:val="000000"/>
                <w:kern w:val="0"/>
                <w:szCs w:val="21"/>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纳入专户管理的非税收入拨款：</w:t>
            </w:r>
          </w:p>
        </w:tc>
        <w:tc>
          <w:tcPr>
            <w:tcW w:w="4187" w:type="dxa"/>
            <w:gridSpan w:val="4"/>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ind w:firstLine="1470" w:firstLineChars="700"/>
              <w:jc w:val="left"/>
              <w:rPr>
                <w:rFonts w:eastAsia="仿宋_GB2312"/>
                <w:color w:val="000000"/>
                <w:kern w:val="0"/>
                <w:szCs w:val="21"/>
              </w:rPr>
            </w:pPr>
            <w:r>
              <w:rPr>
                <w:rFonts w:hint="eastAsia" w:eastAsia="仿宋_GB2312"/>
                <w:color w:val="000000"/>
                <w:kern w:val="0"/>
                <w:szCs w:val="21"/>
              </w:rPr>
              <w:t>其他资金：</w:t>
            </w:r>
            <w:r>
              <w:rPr>
                <w:rFonts w:eastAsia="仿宋_GB2312"/>
                <w:color w:val="000000"/>
                <w:kern w:val="0"/>
                <w:szCs w:val="21"/>
              </w:rPr>
              <w:t>2.88</w:t>
            </w:r>
          </w:p>
        </w:tc>
        <w:tc>
          <w:tcPr>
            <w:tcW w:w="4187" w:type="dxa"/>
            <w:gridSpan w:val="4"/>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年度总体目标</w:t>
            </w:r>
          </w:p>
        </w:tc>
        <w:tc>
          <w:tcPr>
            <w:tcW w:w="5056" w:type="dxa"/>
            <w:gridSpan w:val="5"/>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预期目标</w:t>
            </w:r>
          </w:p>
        </w:tc>
        <w:tc>
          <w:tcPr>
            <w:tcW w:w="4187"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5056" w:type="dxa"/>
            <w:gridSpan w:val="5"/>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加强无偿献血宣传，推动无偿献血事业发展</w:t>
            </w:r>
          </w:p>
        </w:tc>
        <w:tc>
          <w:tcPr>
            <w:tcW w:w="4187" w:type="dxa"/>
            <w:gridSpan w:val="4"/>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完成献血人次</w:t>
            </w:r>
            <w:r>
              <w:rPr>
                <w:rFonts w:eastAsia="仿宋_GB2312"/>
                <w:color w:val="000000"/>
                <w:kern w:val="0"/>
                <w:szCs w:val="21"/>
              </w:rPr>
              <w:t>1361</w:t>
            </w:r>
            <w:r>
              <w:rPr>
                <w:rFonts w:hint="eastAsia" w:eastAsia="仿宋_GB2312"/>
                <w:color w:val="000000"/>
                <w:kern w:val="0"/>
                <w:szCs w:val="21"/>
              </w:rPr>
              <w:t>人，献血量</w:t>
            </w:r>
            <w:r>
              <w:rPr>
                <w:rFonts w:eastAsia="仿宋_GB2312"/>
                <w:color w:val="000000"/>
                <w:kern w:val="0"/>
                <w:szCs w:val="21"/>
              </w:rPr>
              <w:t>52.11</w:t>
            </w:r>
            <w:r>
              <w:rPr>
                <w:rFonts w:hint="eastAsia" w:eastAsia="仿宋_GB2312"/>
                <w:color w:val="000000"/>
                <w:kern w:val="0"/>
                <w:szCs w:val="21"/>
              </w:rPr>
              <w:t>万毫升。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w:t>
            </w:r>
          </w:p>
          <w:p>
            <w:pPr>
              <w:widowControl/>
              <w:spacing w:line="300" w:lineRule="exact"/>
              <w:jc w:val="center"/>
              <w:rPr>
                <w:rFonts w:eastAsia="仿宋_GB2312"/>
                <w:color w:val="000000"/>
                <w:kern w:val="0"/>
                <w:szCs w:val="21"/>
              </w:rPr>
            </w:pPr>
            <w:r>
              <w:rPr>
                <w:rFonts w:hint="eastAsia" w:eastAsia="仿宋_GB2312"/>
                <w:color w:val="000000"/>
                <w:kern w:val="0"/>
                <w:szCs w:val="21"/>
              </w:rPr>
              <w:t>效</w:t>
            </w:r>
          </w:p>
          <w:p>
            <w:pPr>
              <w:widowControl/>
              <w:spacing w:line="300" w:lineRule="exact"/>
              <w:jc w:val="center"/>
              <w:rPr>
                <w:rFonts w:eastAsia="仿宋_GB2312"/>
                <w:color w:val="000000"/>
                <w:kern w:val="0"/>
                <w:szCs w:val="21"/>
              </w:rPr>
            </w:pPr>
            <w:r>
              <w:rPr>
                <w:rFonts w:hint="eastAsia" w:eastAsia="仿宋_GB2312"/>
                <w:color w:val="000000"/>
                <w:kern w:val="0"/>
                <w:szCs w:val="21"/>
              </w:rPr>
              <w:t>指</w:t>
            </w:r>
          </w:p>
          <w:p>
            <w:pPr>
              <w:widowControl/>
              <w:spacing w:line="300" w:lineRule="exact"/>
              <w:jc w:val="center"/>
              <w:rPr>
                <w:rFonts w:eastAsia="仿宋_GB2312"/>
                <w:color w:val="000000"/>
                <w:kern w:val="0"/>
                <w:szCs w:val="21"/>
              </w:rPr>
            </w:pPr>
            <w:r>
              <w:rPr>
                <w:rFonts w:hint="eastAsia" w:eastAsia="仿宋_GB2312"/>
                <w:color w:val="000000"/>
                <w:kern w:val="0"/>
                <w:szCs w:val="21"/>
              </w:rPr>
              <w:t>标</w:t>
            </w:r>
          </w:p>
        </w:tc>
        <w:tc>
          <w:tcPr>
            <w:tcW w:w="1395"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一级指标</w:t>
            </w:r>
          </w:p>
        </w:tc>
        <w:tc>
          <w:tcPr>
            <w:tcW w:w="1252"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二级指标</w:t>
            </w:r>
          </w:p>
        </w:tc>
        <w:tc>
          <w:tcPr>
            <w:tcW w:w="1209" w:type="dxa"/>
            <w:gridSpan w:val="2"/>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三级指标</w:t>
            </w:r>
          </w:p>
        </w:tc>
        <w:tc>
          <w:tcPr>
            <w:tcW w:w="120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指标值</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w:t>
            </w:r>
          </w:p>
          <w:p>
            <w:pPr>
              <w:widowControl/>
              <w:spacing w:line="300" w:lineRule="exact"/>
              <w:jc w:val="center"/>
              <w:rPr>
                <w:rFonts w:eastAsia="仿宋_GB2312"/>
                <w:color w:val="000000"/>
                <w:kern w:val="0"/>
                <w:szCs w:val="21"/>
              </w:rPr>
            </w:pPr>
            <w:r>
              <w:rPr>
                <w:rFonts w:hint="eastAsia" w:eastAsia="仿宋_GB2312"/>
                <w:color w:val="000000"/>
                <w:kern w:val="0"/>
                <w:szCs w:val="21"/>
              </w:rPr>
              <w:t>完成值</w:t>
            </w:r>
          </w:p>
        </w:tc>
        <w:tc>
          <w:tcPr>
            <w:tcW w:w="7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分值</w:t>
            </w:r>
          </w:p>
        </w:tc>
        <w:tc>
          <w:tcPr>
            <w:tcW w:w="89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得分</w:t>
            </w:r>
          </w:p>
        </w:tc>
        <w:tc>
          <w:tcPr>
            <w:tcW w:w="1446" w:type="dxa"/>
            <w:noWrap/>
          </w:tcPr>
          <w:p>
            <w:pPr>
              <w:widowControl/>
              <w:spacing w:line="30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00" w:lineRule="exact"/>
              <w:jc w:val="center"/>
              <w:rPr>
                <w:rFonts w:eastAsia="仿宋_GB2312"/>
                <w:color w:val="000000"/>
                <w:kern w:val="0"/>
                <w:szCs w:val="21"/>
              </w:rPr>
            </w:pPr>
            <w:r>
              <w:rPr>
                <w:rFonts w:hint="eastAsia" w:eastAsia="仿宋_GB2312"/>
                <w:color w:val="000000"/>
                <w:kern w:val="0"/>
                <w:szCs w:val="21"/>
              </w:rPr>
              <w:t>分析及</w:t>
            </w:r>
          </w:p>
          <w:p>
            <w:pPr>
              <w:widowControl/>
              <w:spacing w:line="300" w:lineRule="exact"/>
              <w:jc w:val="center"/>
              <w:rPr>
                <w:rFonts w:eastAsia="仿宋_GB2312"/>
                <w:color w:val="000000"/>
                <w:kern w:val="0"/>
                <w:szCs w:val="21"/>
              </w:rPr>
            </w:pPr>
            <w:r>
              <w:rPr>
                <w:rFonts w:hint="eastAsia"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数量</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组织集中献血活动</w:t>
            </w:r>
          </w:p>
        </w:tc>
        <w:tc>
          <w:tcPr>
            <w:tcW w:w="1200"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 xml:space="preserve">  5</w:t>
            </w:r>
            <w:r>
              <w:rPr>
                <w:rFonts w:hint="eastAsia" w:eastAsia="仿宋_GB2312"/>
                <w:color w:val="000000"/>
                <w:kern w:val="0"/>
                <w:szCs w:val="21"/>
              </w:rPr>
              <w:t>次</w:t>
            </w:r>
          </w:p>
        </w:tc>
        <w:tc>
          <w:tcPr>
            <w:tcW w:w="1134"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7</w:t>
            </w:r>
            <w:r>
              <w:rPr>
                <w:rFonts w:hint="eastAsia" w:eastAsia="仿宋_GB2312"/>
                <w:color w:val="000000"/>
                <w:kern w:val="0"/>
                <w:szCs w:val="21"/>
              </w:rPr>
              <w:t>次</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 xml:space="preserve">  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center"/>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献血人次</w:t>
            </w:r>
          </w:p>
        </w:tc>
        <w:tc>
          <w:tcPr>
            <w:tcW w:w="1200"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1000</w:t>
            </w:r>
          </w:p>
        </w:tc>
        <w:tc>
          <w:tcPr>
            <w:tcW w:w="1134"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1361</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质量</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献血量</w:t>
            </w:r>
          </w:p>
        </w:tc>
        <w:tc>
          <w:tcPr>
            <w:tcW w:w="1200"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51</w:t>
            </w:r>
            <w:r>
              <w:rPr>
                <w:rFonts w:hint="eastAsia" w:eastAsia="仿宋_GB2312"/>
                <w:color w:val="000000"/>
                <w:kern w:val="0"/>
                <w:szCs w:val="21"/>
              </w:rPr>
              <w:t>万毫升</w:t>
            </w:r>
          </w:p>
        </w:tc>
        <w:tc>
          <w:tcPr>
            <w:tcW w:w="1134" w:type="dxa"/>
            <w:noWrap/>
            <w:vAlign w:val="center"/>
          </w:tcPr>
          <w:p>
            <w:pPr>
              <w:widowControl/>
              <w:spacing w:line="300" w:lineRule="exact"/>
              <w:ind w:firstLine="105" w:firstLineChars="50"/>
              <w:jc w:val="left"/>
              <w:rPr>
                <w:rFonts w:eastAsia="仿宋_GB2312"/>
                <w:color w:val="000000"/>
                <w:kern w:val="0"/>
                <w:szCs w:val="21"/>
              </w:rPr>
            </w:pPr>
            <w:r>
              <w:rPr>
                <w:rFonts w:eastAsia="仿宋_GB2312"/>
                <w:color w:val="000000"/>
                <w:kern w:val="0"/>
                <w:szCs w:val="21"/>
              </w:rPr>
              <w:t>52.11</w:t>
            </w:r>
            <w:r>
              <w:rPr>
                <w:rFonts w:hint="eastAsia" w:eastAsia="仿宋_GB2312"/>
                <w:color w:val="000000"/>
                <w:kern w:val="0"/>
                <w:szCs w:val="21"/>
              </w:rPr>
              <w:t>万毫升</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center"/>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献血合格率</w:t>
            </w:r>
          </w:p>
        </w:tc>
        <w:tc>
          <w:tcPr>
            <w:tcW w:w="1200" w:type="dxa"/>
            <w:noWrap/>
            <w:vAlign w:val="center"/>
          </w:tcPr>
          <w:p>
            <w:pPr>
              <w:widowControl/>
              <w:spacing w:line="300" w:lineRule="exact"/>
              <w:ind w:firstLine="315" w:firstLineChars="150"/>
              <w:rPr>
                <w:rFonts w:eastAsia="仿宋_GB2312"/>
                <w:color w:val="000000"/>
                <w:kern w:val="0"/>
                <w:szCs w:val="21"/>
              </w:rPr>
            </w:pPr>
            <w:r>
              <w:rPr>
                <w:rFonts w:eastAsia="仿宋_GB2312"/>
                <w:color w:val="000000"/>
                <w:kern w:val="0"/>
                <w:szCs w:val="21"/>
              </w:rPr>
              <w:t>80%</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86%</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时效</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年度内完成</w:t>
            </w:r>
          </w:p>
        </w:tc>
        <w:tc>
          <w:tcPr>
            <w:tcW w:w="1200"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年完成</w:t>
            </w:r>
          </w:p>
        </w:tc>
        <w:tc>
          <w:tcPr>
            <w:tcW w:w="1134"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年完成</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w:t>
            </w:r>
          </w:p>
        </w:tc>
        <w:tc>
          <w:tcPr>
            <w:tcW w:w="898"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 xml:space="preserve"> 5</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center"/>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p>
        </w:tc>
        <w:tc>
          <w:tcPr>
            <w:tcW w:w="1200"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709" w:type="dxa"/>
            <w:noWrap/>
            <w:vAlign w:val="center"/>
          </w:tcPr>
          <w:p>
            <w:pPr>
              <w:widowControl/>
              <w:spacing w:line="300" w:lineRule="exact"/>
              <w:jc w:val="center"/>
              <w:rPr>
                <w:rFonts w:eastAsia="仿宋_GB2312"/>
                <w:color w:val="000000"/>
                <w:kern w:val="0"/>
                <w:szCs w:val="21"/>
              </w:rPr>
            </w:pP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成本</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基本支出</w:t>
            </w:r>
          </w:p>
        </w:tc>
        <w:tc>
          <w:tcPr>
            <w:tcW w:w="1200"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51.76</w:t>
            </w:r>
            <w:r>
              <w:rPr>
                <w:rFonts w:hint="eastAsia" w:eastAsia="仿宋_GB2312"/>
                <w:color w:val="000000"/>
                <w:kern w:val="0"/>
                <w:szCs w:val="21"/>
              </w:rPr>
              <w:t>万元</w:t>
            </w:r>
          </w:p>
        </w:tc>
        <w:tc>
          <w:tcPr>
            <w:tcW w:w="1134"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51.76</w:t>
            </w:r>
            <w:r>
              <w:rPr>
                <w:rFonts w:hint="eastAsia" w:eastAsia="仿宋_GB2312"/>
                <w:color w:val="000000"/>
                <w:kern w:val="0"/>
                <w:szCs w:val="21"/>
              </w:rPr>
              <w:t>万元</w:t>
            </w:r>
          </w:p>
        </w:tc>
        <w:tc>
          <w:tcPr>
            <w:tcW w:w="709" w:type="dxa"/>
            <w:noWrap/>
            <w:vAlign w:val="center"/>
          </w:tcPr>
          <w:p>
            <w:pPr>
              <w:widowControl/>
              <w:spacing w:line="300" w:lineRule="exact"/>
              <w:ind w:firstLine="210" w:firstLineChars="100"/>
              <w:rPr>
                <w:rFonts w:eastAsia="仿宋_GB2312"/>
                <w:color w:val="000000"/>
                <w:kern w:val="0"/>
                <w:szCs w:val="21"/>
              </w:rPr>
            </w:pPr>
            <w:r>
              <w:rPr>
                <w:rFonts w:eastAsia="仿宋_GB2312"/>
                <w:color w:val="000000"/>
                <w:kern w:val="0"/>
                <w:szCs w:val="21"/>
              </w:rPr>
              <w:t>5</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5</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widowControl/>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left"/>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项目支出</w:t>
            </w:r>
          </w:p>
        </w:tc>
        <w:tc>
          <w:tcPr>
            <w:tcW w:w="1200"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20.35</w:t>
            </w:r>
            <w:r>
              <w:rPr>
                <w:rFonts w:hint="eastAsia" w:eastAsia="仿宋_GB2312"/>
                <w:color w:val="000000"/>
                <w:kern w:val="0"/>
                <w:szCs w:val="21"/>
              </w:rPr>
              <w:t>万元</w:t>
            </w:r>
          </w:p>
        </w:tc>
        <w:tc>
          <w:tcPr>
            <w:tcW w:w="1134"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20.35</w:t>
            </w:r>
            <w:r>
              <w:rPr>
                <w:rFonts w:hint="eastAsia" w:eastAsia="仿宋_GB2312"/>
                <w:color w:val="000000"/>
                <w:kern w:val="0"/>
                <w:szCs w:val="21"/>
              </w:rPr>
              <w:t>万元</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5</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效益指标</w:t>
            </w:r>
          </w:p>
          <w:p>
            <w:pPr>
              <w:widowControl/>
              <w:spacing w:line="300" w:lineRule="exact"/>
              <w:ind w:firstLine="210" w:firstLineChars="100"/>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　</w:t>
            </w: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经济效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209" w:type="dxa"/>
            <w:gridSpan w:val="2"/>
            <w:noWrap/>
            <w:vAlign w:val="center"/>
          </w:tcPr>
          <w:p>
            <w:pPr>
              <w:widowControl/>
              <w:spacing w:line="300" w:lineRule="exact"/>
              <w:jc w:val="left"/>
              <w:rPr>
                <w:rFonts w:eastAsia="仿宋_GB2312"/>
                <w:color w:val="000000"/>
                <w:kern w:val="0"/>
                <w:szCs w:val="21"/>
              </w:rPr>
            </w:pPr>
          </w:p>
        </w:tc>
        <w:tc>
          <w:tcPr>
            <w:tcW w:w="1200"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709" w:type="dxa"/>
            <w:noWrap/>
            <w:vAlign w:val="center"/>
          </w:tcPr>
          <w:p>
            <w:pPr>
              <w:widowControl/>
              <w:spacing w:line="300" w:lineRule="exact"/>
              <w:jc w:val="center"/>
              <w:rPr>
                <w:rFonts w:eastAsia="仿宋_GB2312"/>
                <w:color w:val="000000"/>
                <w:kern w:val="0"/>
                <w:szCs w:val="21"/>
              </w:rPr>
            </w:pP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center"/>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09" w:type="dxa"/>
            <w:noWrap/>
            <w:vAlign w:val="center"/>
          </w:tcPr>
          <w:p>
            <w:pPr>
              <w:widowControl/>
              <w:spacing w:line="300" w:lineRule="exact"/>
              <w:jc w:val="center"/>
              <w:rPr>
                <w:rFonts w:eastAsia="仿宋_GB2312"/>
                <w:color w:val="000000"/>
                <w:kern w:val="0"/>
                <w:szCs w:val="21"/>
              </w:rPr>
            </w:pP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社会效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保障人民群众安全用血</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center"/>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生态效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项目无污染</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项目无污染</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项目无污染</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center"/>
              <w:rPr>
                <w:rFonts w:eastAsia="仿宋_GB2312"/>
                <w:color w:val="000000"/>
                <w:kern w:val="0"/>
                <w:szCs w:val="21"/>
              </w:rPr>
            </w:pPr>
          </w:p>
        </w:tc>
        <w:tc>
          <w:tcPr>
            <w:tcW w:w="1395" w:type="dxa"/>
            <w:vMerge w:val="continue"/>
            <w:noWrap/>
            <w:vAlign w:val="center"/>
          </w:tcPr>
          <w:p>
            <w:pPr>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left"/>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仿宋_GB2312"/>
                <w:color w:val="000000"/>
                <w:kern w:val="0"/>
                <w:szCs w:val="21"/>
              </w:rPr>
            </w:pPr>
          </w:p>
        </w:tc>
        <w:tc>
          <w:tcPr>
            <w:tcW w:w="1395" w:type="dxa"/>
            <w:vMerge w:val="continue"/>
            <w:noWrap/>
            <w:vAlign w:val="center"/>
          </w:tcPr>
          <w:p>
            <w:pPr>
              <w:widowControl/>
              <w:spacing w:line="300" w:lineRule="exact"/>
              <w:jc w:val="left"/>
              <w:rPr>
                <w:rFonts w:eastAsia="仿宋_GB2312"/>
                <w:color w:val="000000"/>
                <w:kern w:val="0"/>
                <w:szCs w:val="21"/>
              </w:rPr>
            </w:pP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可持续影响指标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无偿献血观念深入人心</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395" w:type="dxa"/>
            <w:vMerge w:val="continue"/>
            <w:noWrap/>
            <w:vAlign w:val="center"/>
          </w:tcPr>
          <w:p>
            <w:pPr>
              <w:widowControl/>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left"/>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395"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满意度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p>
            <w:pPr>
              <w:widowControl/>
              <w:spacing w:line="30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52"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09"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群众满意率</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90%</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7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1395" w:type="dxa"/>
            <w:vMerge w:val="continue"/>
            <w:noWrap/>
            <w:vAlign w:val="center"/>
          </w:tcPr>
          <w:p>
            <w:pPr>
              <w:widowControl/>
              <w:spacing w:line="300" w:lineRule="exact"/>
              <w:jc w:val="left"/>
              <w:rPr>
                <w:rFonts w:eastAsia="仿宋_GB2312"/>
                <w:color w:val="000000"/>
                <w:kern w:val="0"/>
                <w:szCs w:val="21"/>
              </w:rPr>
            </w:pPr>
          </w:p>
        </w:tc>
        <w:tc>
          <w:tcPr>
            <w:tcW w:w="1252" w:type="dxa"/>
            <w:vMerge w:val="continue"/>
            <w:noWrap/>
            <w:vAlign w:val="center"/>
          </w:tcPr>
          <w:p>
            <w:pPr>
              <w:widowControl/>
              <w:spacing w:line="300" w:lineRule="exact"/>
              <w:jc w:val="left"/>
              <w:rPr>
                <w:rFonts w:eastAsia="仿宋_GB2312"/>
                <w:color w:val="000000"/>
                <w:kern w:val="0"/>
                <w:szCs w:val="21"/>
              </w:rPr>
            </w:pPr>
          </w:p>
        </w:tc>
        <w:tc>
          <w:tcPr>
            <w:tcW w:w="1209" w:type="dxa"/>
            <w:gridSpan w:val="2"/>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09" w:type="dxa"/>
            <w:noWrap/>
            <w:vAlign w:val="center"/>
          </w:tcPr>
          <w:p>
            <w:pPr>
              <w:widowControl/>
              <w:spacing w:line="300" w:lineRule="exact"/>
              <w:jc w:val="left"/>
              <w:rPr>
                <w:rFonts w:eastAsia="仿宋_GB2312"/>
                <w:color w:val="000000"/>
                <w:kern w:val="0"/>
                <w:szCs w:val="21"/>
              </w:rPr>
            </w:pP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总分</w:t>
            </w:r>
          </w:p>
        </w:tc>
        <w:tc>
          <w:tcPr>
            <w:tcW w:w="7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9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1446"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bl>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p>
    <w:p>
      <w:pPr>
        <w:widowControl/>
        <w:spacing w:line="300" w:lineRule="exact"/>
        <w:jc w:val="left"/>
        <w:rPr>
          <w:rFonts w:eastAsia="黑体"/>
          <w:sz w:val="32"/>
          <w:szCs w:val="32"/>
        </w:rPr>
      </w:pPr>
      <w:r>
        <w:rPr>
          <w:rFonts w:hint="eastAsia" w:eastAsia="黑体"/>
          <w:sz w:val="32"/>
          <w:szCs w:val="32"/>
        </w:rPr>
        <w:t>附件</w:t>
      </w:r>
      <w:r>
        <w:rPr>
          <w:rFonts w:eastAsia="黑体"/>
          <w:sz w:val="32"/>
          <w:szCs w:val="32"/>
        </w:rPr>
        <w:t>3</w:t>
      </w:r>
    </w:p>
    <w:p>
      <w:pPr>
        <w:widowControl/>
        <w:spacing w:line="300" w:lineRule="exact"/>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spacing w:line="30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 xml:space="preserve">  2023</w:t>
      </w:r>
      <w:r>
        <w:rPr>
          <w:rFonts w:hint="eastAsia"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项目支</w:t>
            </w:r>
          </w:p>
          <w:p>
            <w:pPr>
              <w:widowControl/>
              <w:spacing w:line="300" w:lineRule="exact"/>
              <w:jc w:val="center"/>
              <w:rPr>
                <w:rFonts w:eastAsia="仿宋_GB2312"/>
                <w:color w:val="000000"/>
                <w:kern w:val="0"/>
                <w:szCs w:val="21"/>
              </w:rPr>
            </w:pPr>
            <w:r>
              <w:rPr>
                <w:rFonts w:hint="eastAsia" w:eastAsia="仿宋_GB2312"/>
                <w:color w:val="000000"/>
                <w:kern w:val="0"/>
                <w:szCs w:val="21"/>
              </w:rPr>
              <w:t>出名称</w:t>
            </w:r>
          </w:p>
        </w:tc>
        <w:tc>
          <w:tcPr>
            <w:tcW w:w="8771" w:type="dxa"/>
            <w:gridSpan w:val="8"/>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主管部门</w:t>
            </w:r>
          </w:p>
        </w:tc>
        <w:tc>
          <w:tcPr>
            <w:tcW w:w="4518" w:type="dxa"/>
            <w:gridSpan w:val="4"/>
            <w:noWrap/>
            <w:vAlign w:val="center"/>
          </w:tcPr>
          <w:p>
            <w:pPr>
              <w:widowControl/>
              <w:spacing w:line="300" w:lineRule="exact"/>
              <w:jc w:val="left"/>
              <w:rPr>
                <w:rFonts w:hint="eastAsia" w:eastAsia="仿宋_GB2312"/>
                <w:color w:val="000000"/>
                <w:kern w:val="0"/>
                <w:szCs w:val="21"/>
                <w:lang w:eastAsia="zh-CN"/>
              </w:rPr>
            </w:pPr>
            <w:r>
              <w:rPr>
                <w:rFonts w:hint="eastAsia" w:eastAsia="仿宋_GB2312"/>
                <w:color w:val="000000"/>
                <w:kern w:val="0"/>
                <w:szCs w:val="21"/>
                <w:lang w:eastAsia="zh-CN"/>
              </w:rPr>
              <w:t>中国共产党江永县委员会</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江永县红十字会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项目资金</w:t>
            </w:r>
          </w:p>
          <w:p>
            <w:pPr>
              <w:widowControl/>
              <w:spacing w:line="300" w:lineRule="exact"/>
              <w:jc w:val="center"/>
              <w:rPr>
                <w:rFonts w:eastAsia="仿宋_GB2312"/>
                <w:color w:val="000000"/>
                <w:kern w:val="0"/>
                <w:szCs w:val="21"/>
              </w:rPr>
            </w:pPr>
            <w:r>
              <w:rPr>
                <w:rFonts w:hint="eastAsia" w:eastAsia="仿宋_GB2312"/>
                <w:color w:val="000000"/>
                <w:kern w:val="0"/>
                <w:szCs w:val="21"/>
              </w:rPr>
              <w:t>（万元）</w:t>
            </w: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4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年初</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12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全年</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1134" w:type="dxa"/>
            <w:noWrap/>
            <w:vAlign w:val="center"/>
          </w:tcPr>
          <w:p>
            <w:pPr>
              <w:spacing w:line="300" w:lineRule="exact"/>
              <w:jc w:val="center"/>
              <w:rPr>
                <w:rFonts w:eastAsia="仿宋_GB2312"/>
                <w:szCs w:val="21"/>
              </w:rPr>
            </w:pPr>
            <w:r>
              <w:rPr>
                <w:rFonts w:hint="eastAsia" w:eastAsia="仿宋_GB2312"/>
                <w:szCs w:val="21"/>
              </w:rPr>
              <w:t>全年</w:t>
            </w:r>
          </w:p>
          <w:p>
            <w:pPr>
              <w:spacing w:line="300" w:lineRule="exact"/>
              <w:jc w:val="center"/>
              <w:rPr>
                <w:rFonts w:eastAsia="仿宋_GB2312"/>
                <w:szCs w:val="21"/>
              </w:rPr>
            </w:pPr>
            <w:r>
              <w:rPr>
                <w:rFonts w:hint="eastAsia" w:eastAsia="仿宋_GB2312"/>
                <w:szCs w:val="21"/>
              </w:rPr>
              <w:t>执行数</w:t>
            </w:r>
          </w:p>
        </w:tc>
        <w:tc>
          <w:tcPr>
            <w:tcW w:w="828" w:type="dxa"/>
            <w:noWrap/>
            <w:vAlign w:val="center"/>
          </w:tcPr>
          <w:p>
            <w:pPr>
              <w:spacing w:line="300" w:lineRule="exact"/>
              <w:jc w:val="center"/>
              <w:rPr>
                <w:rFonts w:eastAsia="仿宋_GB2312"/>
                <w:szCs w:val="21"/>
              </w:rPr>
            </w:pPr>
            <w:r>
              <w:rPr>
                <w:rFonts w:hint="eastAsia" w:eastAsia="仿宋_GB2312"/>
                <w:szCs w:val="21"/>
              </w:rPr>
              <w:t>分值</w:t>
            </w:r>
          </w:p>
        </w:tc>
        <w:tc>
          <w:tcPr>
            <w:tcW w:w="873" w:type="dxa"/>
            <w:noWrap/>
            <w:vAlign w:val="center"/>
          </w:tcPr>
          <w:p>
            <w:pPr>
              <w:spacing w:line="300" w:lineRule="exact"/>
              <w:jc w:val="center"/>
              <w:rPr>
                <w:rFonts w:eastAsia="仿宋_GB2312"/>
                <w:szCs w:val="21"/>
              </w:rPr>
            </w:pPr>
            <w:r>
              <w:rPr>
                <w:rFonts w:hint="eastAsia" w:eastAsia="仿宋_GB2312"/>
                <w:szCs w:val="21"/>
              </w:rPr>
              <w:t>执行率</w:t>
            </w:r>
          </w:p>
        </w:tc>
        <w:tc>
          <w:tcPr>
            <w:tcW w:w="1418" w:type="dxa"/>
            <w:noWrap/>
            <w:vAlign w:val="center"/>
          </w:tcPr>
          <w:p>
            <w:pPr>
              <w:spacing w:line="300" w:lineRule="exact"/>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年度资金总额　</w:t>
            </w:r>
          </w:p>
        </w:tc>
        <w:tc>
          <w:tcPr>
            <w:tcW w:w="1149" w:type="dxa"/>
            <w:noWrap/>
            <w:vAlign w:val="center"/>
          </w:tcPr>
          <w:p>
            <w:pPr>
              <w:widowControl/>
              <w:spacing w:line="300" w:lineRule="exact"/>
              <w:jc w:val="center"/>
              <w:rPr>
                <w:rFonts w:eastAsia="仿宋_GB2312"/>
                <w:color w:val="000000"/>
                <w:kern w:val="0"/>
                <w:szCs w:val="21"/>
              </w:rPr>
            </w:pP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13.37</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13.37</w:t>
            </w:r>
          </w:p>
        </w:tc>
        <w:tc>
          <w:tcPr>
            <w:tcW w:w="828"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其中：当年财政拨款　</w:t>
            </w:r>
          </w:p>
        </w:tc>
        <w:tc>
          <w:tcPr>
            <w:tcW w:w="1149" w:type="dxa"/>
            <w:noWrap/>
            <w:vAlign w:val="center"/>
          </w:tcPr>
          <w:p>
            <w:pPr>
              <w:widowControl/>
              <w:spacing w:line="300" w:lineRule="exact"/>
              <w:jc w:val="center"/>
              <w:rPr>
                <w:rFonts w:eastAsia="仿宋_GB2312"/>
                <w:color w:val="000000"/>
                <w:kern w:val="0"/>
                <w:szCs w:val="21"/>
              </w:rPr>
            </w:pP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13.37</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13.37</w:t>
            </w: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年度总体目标</w:t>
            </w:r>
          </w:p>
        </w:tc>
        <w:tc>
          <w:tcPr>
            <w:tcW w:w="4518"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4518"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加强无偿献血宣传，推动无偿献血事业发展</w:t>
            </w:r>
          </w:p>
        </w:tc>
        <w:tc>
          <w:tcPr>
            <w:tcW w:w="4253" w:type="dxa"/>
            <w:gridSpan w:val="4"/>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完成献血人次</w:t>
            </w:r>
            <w:r>
              <w:rPr>
                <w:rFonts w:eastAsia="仿宋_GB2312"/>
                <w:color w:val="000000"/>
                <w:kern w:val="0"/>
                <w:szCs w:val="21"/>
              </w:rPr>
              <w:t>1361</w:t>
            </w:r>
            <w:r>
              <w:rPr>
                <w:rFonts w:hint="eastAsia" w:eastAsia="仿宋_GB2312"/>
                <w:color w:val="000000"/>
                <w:kern w:val="0"/>
                <w:szCs w:val="21"/>
              </w:rPr>
              <w:t>人，献血量</w:t>
            </w:r>
            <w:r>
              <w:rPr>
                <w:rFonts w:eastAsia="仿宋_GB2312"/>
                <w:color w:val="000000"/>
                <w:kern w:val="0"/>
                <w:szCs w:val="21"/>
              </w:rPr>
              <w:t>52.11</w:t>
            </w:r>
            <w:r>
              <w:rPr>
                <w:rFonts w:hint="eastAsia" w:eastAsia="仿宋_GB2312"/>
                <w:color w:val="000000"/>
                <w:kern w:val="0"/>
                <w:szCs w:val="21"/>
              </w:rPr>
              <w:t>万毫升。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w:t>
            </w:r>
          </w:p>
          <w:p>
            <w:pPr>
              <w:widowControl/>
              <w:spacing w:line="300" w:lineRule="exact"/>
              <w:jc w:val="center"/>
              <w:rPr>
                <w:rFonts w:eastAsia="仿宋_GB2312"/>
                <w:color w:val="000000"/>
                <w:kern w:val="0"/>
                <w:szCs w:val="21"/>
              </w:rPr>
            </w:pPr>
            <w:r>
              <w:rPr>
                <w:rFonts w:hint="eastAsia" w:eastAsia="仿宋_GB2312"/>
                <w:color w:val="000000"/>
                <w:kern w:val="0"/>
                <w:szCs w:val="21"/>
              </w:rPr>
              <w:t>效</w:t>
            </w:r>
          </w:p>
          <w:p>
            <w:pPr>
              <w:widowControl/>
              <w:spacing w:line="300" w:lineRule="exact"/>
              <w:jc w:val="center"/>
              <w:rPr>
                <w:rFonts w:eastAsia="仿宋_GB2312"/>
                <w:color w:val="000000"/>
                <w:kern w:val="0"/>
                <w:szCs w:val="21"/>
              </w:rPr>
            </w:pPr>
            <w:r>
              <w:rPr>
                <w:rFonts w:hint="eastAsia" w:eastAsia="仿宋_GB2312"/>
                <w:color w:val="000000"/>
                <w:kern w:val="0"/>
                <w:szCs w:val="21"/>
              </w:rPr>
              <w:t>指</w:t>
            </w:r>
          </w:p>
          <w:p>
            <w:pPr>
              <w:widowControl/>
              <w:spacing w:line="300" w:lineRule="exact"/>
              <w:jc w:val="center"/>
              <w:rPr>
                <w:rFonts w:eastAsia="仿宋_GB2312"/>
                <w:color w:val="000000"/>
                <w:kern w:val="0"/>
                <w:szCs w:val="21"/>
              </w:rPr>
            </w:pPr>
            <w:r>
              <w:rPr>
                <w:rFonts w:hint="eastAsia" w:eastAsia="仿宋_GB2312"/>
                <w:color w:val="000000"/>
                <w:kern w:val="0"/>
                <w:szCs w:val="21"/>
              </w:rPr>
              <w:t>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一级指标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二级指标</w:t>
            </w:r>
          </w:p>
        </w:tc>
        <w:tc>
          <w:tcPr>
            <w:tcW w:w="114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三级指标</w:t>
            </w:r>
          </w:p>
        </w:tc>
        <w:tc>
          <w:tcPr>
            <w:tcW w:w="12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指标值</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w:t>
            </w:r>
          </w:p>
          <w:p>
            <w:pPr>
              <w:widowControl/>
              <w:spacing w:line="300" w:lineRule="exact"/>
              <w:jc w:val="center"/>
              <w:rPr>
                <w:rFonts w:eastAsia="仿宋_GB2312"/>
                <w:color w:val="000000"/>
                <w:kern w:val="0"/>
                <w:szCs w:val="21"/>
              </w:rPr>
            </w:pPr>
            <w:r>
              <w:rPr>
                <w:rFonts w:hint="eastAsia" w:eastAsia="仿宋_GB2312"/>
                <w:color w:val="000000"/>
                <w:kern w:val="0"/>
                <w:szCs w:val="21"/>
              </w:rPr>
              <w:t>完成值</w:t>
            </w:r>
          </w:p>
        </w:tc>
        <w:tc>
          <w:tcPr>
            <w:tcW w:w="82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分值</w:t>
            </w:r>
          </w:p>
        </w:tc>
        <w:tc>
          <w:tcPr>
            <w:tcW w:w="873"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得分</w:t>
            </w:r>
          </w:p>
        </w:tc>
        <w:tc>
          <w:tcPr>
            <w:tcW w:w="141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00" w:lineRule="exact"/>
              <w:jc w:val="center"/>
              <w:rPr>
                <w:rFonts w:eastAsia="仿宋_GB2312"/>
                <w:color w:val="000000"/>
                <w:kern w:val="0"/>
                <w:szCs w:val="21"/>
              </w:rPr>
            </w:pPr>
            <w:r>
              <w:rPr>
                <w:rFonts w:hint="eastAsia" w:eastAsia="仿宋_GB2312"/>
                <w:color w:val="000000"/>
                <w:kern w:val="0"/>
                <w:szCs w:val="21"/>
              </w:rPr>
              <w:t>分析及</w:t>
            </w:r>
          </w:p>
          <w:p>
            <w:pPr>
              <w:widowControl/>
              <w:spacing w:line="300" w:lineRule="exact"/>
              <w:jc w:val="center"/>
              <w:rPr>
                <w:rFonts w:eastAsia="仿宋_GB2312"/>
                <w:color w:val="000000"/>
                <w:kern w:val="0"/>
                <w:szCs w:val="21"/>
              </w:rPr>
            </w:pPr>
            <w:r>
              <w:rPr>
                <w:rFonts w:hint="eastAsia"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数量指标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组织集中献血活动</w:t>
            </w:r>
          </w:p>
        </w:tc>
        <w:tc>
          <w:tcPr>
            <w:tcW w:w="1209"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 xml:space="preserve">  5</w:t>
            </w:r>
            <w:r>
              <w:rPr>
                <w:rFonts w:hint="eastAsia" w:eastAsia="仿宋_GB2312"/>
                <w:color w:val="000000"/>
                <w:kern w:val="0"/>
                <w:szCs w:val="21"/>
              </w:rPr>
              <w:t>次</w:t>
            </w:r>
          </w:p>
        </w:tc>
        <w:tc>
          <w:tcPr>
            <w:tcW w:w="1134"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7</w:t>
            </w:r>
            <w:r>
              <w:rPr>
                <w:rFonts w:hint="eastAsia" w:eastAsia="仿宋_GB2312"/>
                <w:color w:val="000000"/>
                <w:kern w:val="0"/>
                <w:szCs w:val="21"/>
              </w:rPr>
              <w:t>次</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 xml:space="preserve">  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献血人次</w:t>
            </w:r>
          </w:p>
        </w:tc>
        <w:tc>
          <w:tcPr>
            <w:tcW w:w="1209"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1000</w:t>
            </w:r>
          </w:p>
        </w:tc>
        <w:tc>
          <w:tcPr>
            <w:tcW w:w="1134"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1361</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质量指标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献血量</w:t>
            </w:r>
          </w:p>
        </w:tc>
        <w:tc>
          <w:tcPr>
            <w:tcW w:w="120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51</w:t>
            </w:r>
            <w:r>
              <w:rPr>
                <w:rFonts w:hint="eastAsia" w:eastAsia="仿宋_GB2312"/>
                <w:color w:val="000000"/>
                <w:kern w:val="0"/>
                <w:szCs w:val="21"/>
              </w:rPr>
              <w:t>万毫升</w:t>
            </w:r>
          </w:p>
        </w:tc>
        <w:tc>
          <w:tcPr>
            <w:tcW w:w="1134" w:type="dxa"/>
            <w:noWrap/>
            <w:vAlign w:val="center"/>
          </w:tcPr>
          <w:p>
            <w:pPr>
              <w:widowControl/>
              <w:spacing w:line="300" w:lineRule="exact"/>
              <w:ind w:firstLine="105" w:firstLineChars="50"/>
              <w:jc w:val="left"/>
              <w:rPr>
                <w:rFonts w:eastAsia="仿宋_GB2312"/>
                <w:color w:val="000000"/>
                <w:kern w:val="0"/>
                <w:szCs w:val="21"/>
              </w:rPr>
            </w:pPr>
            <w:r>
              <w:rPr>
                <w:rFonts w:eastAsia="仿宋_GB2312"/>
                <w:color w:val="000000"/>
                <w:kern w:val="0"/>
                <w:szCs w:val="21"/>
              </w:rPr>
              <w:t>52.11</w:t>
            </w:r>
            <w:r>
              <w:rPr>
                <w:rFonts w:hint="eastAsia" w:eastAsia="仿宋_GB2312"/>
                <w:color w:val="000000"/>
                <w:kern w:val="0"/>
                <w:szCs w:val="21"/>
              </w:rPr>
              <w:t>万毫升</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献血合格率</w:t>
            </w:r>
          </w:p>
        </w:tc>
        <w:tc>
          <w:tcPr>
            <w:tcW w:w="1209" w:type="dxa"/>
            <w:noWrap/>
            <w:vAlign w:val="center"/>
          </w:tcPr>
          <w:p>
            <w:pPr>
              <w:widowControl/>
              <w:spacing w:line="300" w:lineRule="exact"/>
              <w:ind w:firstLine="315" w:firstLineChars="150"/>
              <w:rPr>
                <w:rFonts w:eastAsia="仿宋_GB2312"/>
                <w:color w:val="000000"/>
                <w:kern w:val="0"/>
                <w:szCs w:val="21"/>
              </w:rPr>
            </w:pPr>
            <w:r>
              <w:rPr>
                <w:rFonts w:eastAsia="仿宋_GB2312"/>
                <w:color w:val="000000"/>
                <w:kern w:val="0"/>
                <w:szCs w:val="21"/>
              </w:rPr>
              <w:t>80%</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86%</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时效指标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年度内完成</w:t>
            </w:r>
          </w:p>
        </w:tc>
        <w:tc>
          <w:tcPr>
            <w:tcW w:w="120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年完成</w:t>
            </w:r>
          </w:p>
        </w:tc>
        <w:tc>
          <w:tcPr>
            <w:tcW w:w="1134"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年完成</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w:t>
            </w:r>
          </w:p>
        </w:tc>
        <w:tc>
          <w:tcPr>
            <w:tcW w:w="873"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 xml:space="preserve"> 5</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成本指标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13.37</w:t>
            </w:r>
            <w:r>
              <w:rPr>
                <w:rFonts w:hint="eastAsia" w:eastAsia="仿宋_GB2312"/>
                <w:color w:val="000000"/>
                <w:kern w:val="0"/>
                <w:szCs w:val="21"/>
              </w:rPr>
              <w:t>万元</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13.37</w:t>
            </w:r>
            <w:r>
              <w:rPr>
                <w:rFonts w:hint="eastAsia" w:eastAsia="仿宋_GB2312"/>
                <w:color w:val="000000"/>
                <w:kern w:val="0"/>
                <w:szCs w:val="21"/>
              </w:rPr>
              <w:t>万元</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5</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效益指标</w:t>
            </w:r>
          </w:p>
          <w:p>
            <w:pPr>
              <w:widowControl/>
              <w:spacing w:line="30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经济效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社会效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保障人民群众安全用血</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保障人民群众安全用血</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保障人民群众安全用血</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生态效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项目无污染</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项目无污染</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可持续影响指标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无偿献血观念深入人心</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满意度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p>
            <w:pPr>
              <w:widowControl/>
              <w:spacing w:line="30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群众满意率</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90%</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总分</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 xml:space="preserve">  2023</w:t>
      </w:r>
      <w:r>
        <w:rPr>
          <w:rFonts w:hint="eastAsia" w:eastAsia="仿宋_GB2312"/>
          <w:color w:val="000000"/>
          <w:kern w:val="0"/>
          <w:szCs w:val="21"/>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项目支</w:t>
            </w:r>
          </w:p>
          <w:p>
            <w:pPr>
              <w:widowControl/>
              <w:spacing w:line="300" w:lineRule="exact"/>
              <w:jc w:val="center"/>
              <w:rPr>
                <w:rFonts w:eastAsia="仿宋_GB2312"/>
                <w:color w:val="000000"/>
                <w:kern w:val="0"/>
                <w:szCs w:val="21"/>
              </w:rPr>
            </w:pPr>
            <w:r>
              <w:rPr>
                <w:rFonts w:hint="eastAsia" w:eastAsia="仿宋_GB2312"/>
                <w:color w:val="000000"/>
                <w:kern w:val="0"/>
                <w:szCs w:val="21"/>
              </w:rPr>
              <w:t>出名称</w:t>
            </w:r>
          </w:p>
        </w:tc>
        <w:tc>
          <w:tcPr>
            <w:tcW w:w="8771" w:type="dxa"/>
            <w:gridSpan w:val="8"/>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主管部门</w:t>
            </w:r>
          </w:p>
        </w:tc>
        <w:tc>
          <w:tcPr>
            <w:tcW w:w="4518" w:type="dxa"/>
            <w:gridSpan w:val="4"/>
            <w:noWrap/>
            <w:vAlign w:val="center"/>
          </w:tcPr>
          <w:p>
            <w:pPr>
              <w:widowControl/>
              <w:spacing w:line="300" w:lineRule="exact"/>
              <w:jc w:val="left"/>
              <w:rPr>
                <w:rFonts w:hint="eastAsia" w:eastAsia="仿宋_GB2312"/>
                <w:color w:val="000000"/>
                <w:kern w:val="0"/>
                <w:szCs w:val="21"/>
                <w:lang w:eastAsia="zh-CN"/>
              </w:rPr>
            </w:pPr>
            <w:r>
              <w:rPr>
                <w:rFonts w:hint="eastAsia" w:eastAsia="仿宋_GB2312"/>
                <w:color w:val="000000"/>
                <w:kern w:val="0"/>
                <w:szCs w:val="21"/>
                <w:lang w:eastAsia="zh-CN"/>
              </w:rPr>
              <w:t>中国共产党江永县委员会</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noWrap/>
            <w:vAlign w:val="center"/>
          </w:tcPr>
          <w:p>
            <w:pPr>
              <w:widowControl/>
              <w:spacing w:line="300" w:lineRule="exact"/>
              <w:jc w:val="left"/>
              <w:rPr>
                <w:rFonts w:hint="eastAsia" w:eastAsia="仿宋_GB2312"/>
                <w:color w:val="000000"/>
                <w:kern w:val="0"/>
                <w:szCs w:val="21"/>
                <w:lang w:eastAsia="zh-CN"/>
              </w:rPr>
            </w:pPr>
            <w:r>
              <w:rPr>
                <w:rFonts w:hint="eastAsia" w:eastAsia="仿宋_GB2312"/>
                <w:color w:val="000000"/>
                <w:kern w:val="0"/>
                <w:szCs w:val="21"/>
              </w:rPr>
              <w:t>　江永县</w:t>
            </w:r>
            <w:r>
              <w:rPr>
                <w:rFonts w:hint="eastAsia" w:eastAsia="仿宋_GB2312"/>
                <w:color w:val="000000"/>
                <w:kern w:val="0"/>
                <w:szCs w:val="21"/>
                <w:lang w:eastAsia="zh-CN"/>
              </w:rPr>
              <w:t>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项目资金</w:t>
            </w:r>
          </w:p>
          <w:p>
            <w:pPr>
              <w:widowControl/>
              <w:spacing w:line="300" w:lineRule="exact"/>
              <w:jc w:val="center"/>
              <w:rPr>
                <w:rFonts w:eastAsia="仿宋_GB2312"/>
                <w:color w:val="000000"/>
                <w:kern w:val="0"/>
                <w:szCs w:val="21"/>
              </w:rPr>
            </w:pPr>
            <w:r>
              <w:rPr>
                <w:rFonts w:hint="eastAsia" w:eastAsia="仿宋_GB2312"/>
                <w:color w:val="000000"/>
                <w:kern w:val="0"/>
                <w:szCs w:val="21"/>
              </w:rPr>
              <w:t>（万元）</w:t>
            </w: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4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年初</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12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全年</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1134" w:type="dxa"/>
            <w:noWrap/>
            <w:vAlign w:val="center"/>
          </w:tcPr>
          <w:p>
            <w:pPr>
              <w:spacing w:line="300" w:lineRule="exact"/>
              <w:jc w:val="center"/>
              <w:rPr>
                <w:rFonts w:eastAsia="仿宋_GB2312"/>
                <w:szCs w:val="21"/>
              </w:rPr>
            </w:pPr>
            <w:r>
              <w:rPr>
                <w:rFonts w:hint="eastAsia" w:eastAsia="仿宋_GB2312"/>
                <w:szCs w:val="21"/>
              </w:rPr>
              <w:t>全年</w:t>
            </w:r>
          </w:p>
          <w:p>
            <w:pPr>
              <w:spacing w:line="300" w:lineRule="exact"/>
              <w:jc w:val="center"/>
              <w:rPr>
                <w:rFonts w:eastAsia="仿宋_GB2312"/>
                <w:szCs w:val="21"/>
              </w:rPr>
            </w:pPr>
            <w:r>
              <w:rPr>
                <w:rFonts w:hint="eastAsia" w:eastAsia="仿宋_GB2312"/>
                <w:szCs w:val="21"/>
              </w:rPr>
              <w:t>执行数</w:t>
            </w:r>
          </w:p>
        </w:tc>
        <w:tc>
          <w:tcPr>
            <w:tcW w:w="828" w:type="dxa"/>
            <w:noWrap/>
            <w:vAlign w:val="center"/>
          </w:tcPr>
          <w:p>
            <w:pPr>
              <w:spacing w:line="300" w:lineRule="exact"/>
              <w:jc w:val="center"/>
              <w:rPr>
                <w:rFonts w:eastAsia="仿宋_GB2312"/>
                <w:szCs w:val="21"/>
              </w:rPr>
            </w:pPr>
            <w:r>
              <w:rPr>
                <w:rFonts w:hint="eastAsia" w:eastAsia="仿宋_GB2312"/>
                <w:szCs w:val="21"/>
              </w:rPr>
              <w:t>分值</w:t>
            </w:r>
          </w:p>
        </w:tc>
        <w:tc>
          <w:tcPr>
            <w:tcW w:w="873" w:type="dxa"/>
            <w:noWrap/>
            <w:vAlign w:val="center"/>
          </w:tcPr>
          <w:p>
            <w:pPr>
              <w:spacing w:line="300" w:lineRule="exact"/>
              <w:jc w:val="center"/>
              <w:rPr>
                <w:rFonts w:eastAsia="仿宋_GB2312"/>
                <w:szCs w:val="21"/>
              </w:rPr>
            </w:pPr>
            <w:r>
              <w:rPr>
                <w:rFonts w:hint="eastAsia" w:eastAsia="仿宋_GB2312"/>
                <w:szCs w:val="21"/>
              </w:rPr>
              <w:t>执行率</w:t>
            </w:r>
          </w:p>
        </w:tc>
        <w:tc>
          <w:tcPr>
            <w:tcW w:w="1418" w:type="dxa"/>
            <w:noWrap/>
            <w:vAlign w:val="center"/>
          </w:tcPr>
          <w:p>
            <w:pPr>
              <w:spacing w:line="300" w:lineRule="exact"/>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年度资金总额　</w:t>
            </w:r>
          </w:p>
        </w:tc>
        <w:tc>
          <w:tcPr>
            <w:tcW w:w="1149" w:type="dxa"/>
            <w:noWrap/>
            <w:vAlign w:val="center"/>
          </w:tcPr>
          <w:p>
            <w:pPr>
              <w:widowControl/>
              <w:spacing w:line="300" w:lineRule="exact"/>
              <w:jc w:val="center"/>
              <w:rPr>
                <w:rFonts w:eastAsia="仿宋_GB2312"/>
                <w:color w:val="000000"/>
                <w:kern w:val="0"/>
                <w:szCs w:val="21"/>
              </w:rPr>
            </w:pP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其中：当年财政拨款　</w:t>
            </w:r>
          </w:p>
        </w:tc>
        <w:tc>
          <w:tcPr>
            <w:tcW w:w="1149" w:type="dxa"/>
            <w:noWrap/>
            <w:vAlign w:val="center"/>
          </w:tcPr>
          <w:p>
            <w:pPr>
              <w:widowControl/>
              <w:spacing w:line="300" w:lineRule="exact"/>
              <w:jc w:val="center"/>
              <w:rPr>
                <w:rFonts w:eastAsia="仿宋_GB2312"/>
                <w:color w:val="000000"/>
                <w:kern w:val="0"/>
                <w:szCs w:val="21"/>
              </w:rPr>
            </w:pP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年度总体目标</w:t>
            </w:r>
          </w:p>
        </w:tc>
        <w:tc>
          <w:tcPr>
            <w:tcW w:w="4518"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4518" w:type="dxa"/>
            <w:gridSpan w:val="4"/>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及时发放干部职工</w:t>
            </w:r>
            <w:r>
              <w:rPr>
                <w:rFonts w:eastAsia="仿宋_GB2312"/>
                <w:color w:val="000000"/>
                <w:kern w:val="0"/>
                <w:szCs w:val="21"/>
              </w:rPr>
              <w:t>2023</w:t>
            </w:r>
            <w:r>
              <w:rPr>
                <w:rFonts w:hint="eastAsia" w:eastAsia="仿宋_GB2312"/>
                <w:color w:val="000000"/>
                <w:kern w:val="0"/>
                <w:szCs w:val="21"/>
              </w:rPr>
              <w:t>年基础绩效奖，调动干部职工工作积极性。</w:t>
            </w:r>
          </w:p>
        </w:tc>
        <w:tc>
          <w:tcPr>
            <w:tcW w:w="4253" w:type="dxa"/>
            <w:gridSpan w:val="4"/>
            <w:noWrap/>
            <w:vAlign w:val="center"/>
          </w:tcPr>
          <w:p>
            <w:pPr>
              <w:spacing w:line="300" w:lineRule="exact"/>
              <w:jc w:val="left"/>
              <w:rPr>
                <w:rFonts w:eastAsia="仿宋_GB2312"/>
                <w:color w:val="000000"/>
                <w:kern w:val="0"/>
                <w:szCs w:val="21"/>
              </w:rPr>
            </w:pPr>
            <w:r>
              <w:rPr>
                <w:rFonts w:hint="eastAsia" w:eastAsia="仿宋_GB2312"/>
                <w:color w:val="000000"/>
                <w:kern w:val="0"/>
                <w:szCs w:val="21"/>
              </w:rPr>
              <w:t>全年发放干部职工基础绩效奖</w:t>
            </w:r>
            <w:r>
              <w:rPr>
                <w:rFonts w:eastAsia="仿宋_GB2312"/>
                <w:color w:val="000000"/>
                <w:kern w:val="0"/>
                <w:szCs w:val="21"/>
              </w:rPr>
              <w:t>5.55</w:t>
            </w:r>
            <w:r>
              <w:rPr>
                <w:rFonts w:hint="eastAsia" w:eastAsia="仿宋_GB2312"/>
                <w:color w:val="000000"/>
                <w:kern w:val="0"/>
                <w:szCs w:val="21"/>
              </w:rPr>
              <w:t>万元，做到了及时、足额发放。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w:t>
            </w:r>
          </w:p>
          <w:p>
            <w:pPr>
              <w:widowControl/>
              <w:spacing w:line="300" w:lineRule="exact"/>
              <w:jc w:val="center"/>
              <w:rPr>
                <w:rFonts w:eastAsia="仿宋_GB2312"/>
                <w:color w:val="000000"/>
                <w:kern w:val="0"/>
                <w:szCs w:val="21"/>
              </w:rPr>
            </w:pPr>
            <w:r>
              <w:rPr>
                <w:rFonts w:hint="eastAsia" w:eastAsia="仿宋_GB2312"/>
                <w:color w:val="000000"/>
                <w:kern w:val="0"/>
                <w:szCs w:val="21"/>
              </w:rPr>
              <w:t>效</w:t>
            </w:r>
          </w:p>
          <w:p>
            <w:pPr>
              <w:widowControl/>
              <w:spacing w:line="300" w:lineRule="exact"/>
              <w:jc w:val="center"/>
              <w:rPr>
                <w:rFonts w:eastAsia="仿宋_GB2312"/>
                <w:color w:val="000000"/>
                <w:kern w:val="0"/>
                <w:szCs w:val="21"/>
              </w:rPr>
            </w:pPr>
            <w:r>
              <w:rPr>
                <w:rFonts w:hint="eastAsia" w:eastAsia="仿宋_GB2312"/>
                <w:color w:val="000000"/>
                <w:kern w:val="0"/>
                <w:szCs w:val="21"/>
              </w:rPr>
              <w:t>指</w:t>
            </w:r>
          </w:p>
          <w:p>
            <w:pPr>
              <w:widowControl/>
              <w:spacing w:line="300" w:lineRule="exact"/>
              <w:jc w:val="center"/>
              <w:rPr>
                <w:rFonts w:eastAsia="仿宋_GB2312"/>
                <w:color w:val="000000"/>
                <w:kern w:val="0"/>
                <w:szCs w:val="21"/>
              </w:rPr>
            </w:pPr>
            <w:r>
              <w:rPr>
                <w:rFonts w:hint="eastAsia" w:eastAsia="仿宋_GB2312"/>
                <w:color w:val="000000"/>
                <w:kern w:val="0"/>
                <w:szCs w:val="21"/>
              </w:rPr>
              <w:t>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一级指标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二级指标</w:t>
            </w:r>
          </w:p>
        </w:tc>
        <w:tc>
          <w:tcPr>
            <w:tcW w:w="114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三级指标</w:t>
            </w:r>
          </w:p>
        </w:tc>
        <w:tc>
          <w:tcPr>
            <w:tcW w:w="12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指标值</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w:t>
            </w:r>
          </w:p>
          <w:p>
            <w:pPr>
              <w:widowControl/>
              <w:spacing w:line="300" w:lineRule="exact"/>
              <w:jc w:val="center"/>
              <w:rPr>
                <w:rFonts w:eastAsia="仿宋_GB2312"/>
                <w:color w:val="000000"/>
                <w:kern w:val="0"/>
                <w:szCs w:val="21"/>
              </w:rPr>
            </w:pPr>
            <w:r>
              <w:rPr>
                <w:rFonts w:hint="eastAsia" w:eastAsia="仿宋_GB2312"/>
                <w:color w:val="000000"/>
                <w:kern w:val="0"/>
                <w:szCs w:val="21"/>
              </w:rPr>
              <w:t>完成值</w:t>
            </w:r>
          </w:p>
        </w:tc>
        <w:tc>
          <w:tcPr>
            <w:tcW w:w="82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分值</w:t>
            </w:r>
          </w:p>
        </w:tc>
        <w:tc>
          <w:tcPr>
            <w:tcW w:w="873"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得分</w:t>
            </w:r>
          </w:p>
        </w:tc>
        <w:tc>
          <w:tcPr>
            <w:tcW w:w="141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00" w:lineRule="exact"/>
              <w:jc w:val="center"/>
              <w:rPr>
                <w:rFonts w:eastAsia="仿宋_GB2312"/>
                <w:color w:val="000000"/>
                <w:kern w:val="0"/>
                <w:szCs w:val="21"/>
              </w:rPr>
            </w:pPr>
            <w:r>
              <w:rPr>
                <w:rFonts w:hint="eastAsia" w:eastAsia="仿宋_GB2312"/>
                <w:color w:val="000000"/>
                <w:kern w:val="0"/>
                <w:szCs w:val="21"/>
              </w:rPr>
              <w:t>分析及</w:t>
            </w:r>
          </w:p>
          <w:p>
            <w:pPr>
              <w:widowControl/>
              <w:spacing w:line="300" w:lineRule="exact"/>
              <w:jc w:val="center"/>
              <w:rPr>
                <w:rFonts w:eastAsia="仿宋_GB2312"/>
                <w:color w:val="000000"/>
                <w:kern w:val="0"/>
                <w:szCs w:val="21"/>
              </w:rPr>
            </w:pPr>
            <w:r>
              <w:rPr>
                <w:rFonts w:hint="eastAsia"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数量指标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发放人数</w:t>
            </w:r>
          </w:p>
        </w:tc>
        <w:tc>
          <w:tcPr>
            <w:tcW w:w="1209"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4</w:t>
            </w:r>
            <w:r>
              <w:rPr>
                <w:rFonts w:hint="eastAsia" w:eastAsia="仿宋_GB2312"/>
                <w:color w:val="000000"/>
                <w:kern w:val="0"/>
                <w:szCs w:val="21"/>
              </w:rPr>
              <w:t>人</w:t>
            </w:r>
          </w:p>
        </w:tc>
        <w:tc>
          <w:tcPr>
            <w:tcW w:w="1134"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4</w:t>
            </w:r>
            <w:r>
              <w:rPr>
                <w:rFonts w:hint="eastAsia" w:eastAsia="仿宋_GB2312"/>
                <w:color w:val="000000"/>
                <w:kern w:val="0"/>
                <w:szCs w:val="21"/>
              </w:rPr>
              <w:t>人</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质量指标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足额发放率</w:t>
            </w:r>
          </w:p>
        </w:tc>
        <w:tc>
          <w:tcPr>
            <w:tcW w:w="1209"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100%</w:t>
            </w:r>
          </w:p>
        </w:tc>
        <w:tc>
          <w:tcPr>
            <w:tcW w:w="1134"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100%</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时效指标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发放及时率</w:t>
            </w: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28"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成本指标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r>
              <w:rPr>
                <w:rFonts w:hint="eastAsia" w:eastAsia="仿宋_GB2312"/>
                <w:color w:val="000000"/>
                <w:kern w:val="0"/>
                <w:szCs w:val="21"/>
              </w:rPr>
              <w:t>万元</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5.55</w:t>
            </w:r>
            <w:r>
              <w:rPr>
                <w:rFonts w:hint="eastAsia" w:eastAsia="仿宋_GB2312"/>
                <w:color w:val="000000"/>
                <w:kern w:val="0"/>
                <w:szCs w:val="21"/>
              </w:rPr>
              <w:t>万元</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效益指标</w:t>
            </w:r>
          </w:p>
          <w:p>
            <w:pPr>
              <w:widowControl/>
              <w:spacing w:line="30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经济效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增加干部职工收入</w:t>
            </w:r>
          </w:p>
        </w:tc>
        <w:tc>
          <w:tcPr>
            <w:tcW w:w="1209"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人平增收超过</w:t>
            </w:r>
            <w:r>
              <w:rPr>
                <w:rFonts w:eastAsia="仿宋_GB2312"/>
                <w:color w:val="000000"/>
                <w:kern w:val="0"/>
                <w:szCs w:val="21"/>
              </w:rPr>
              <w:t>1</w:t>
            </w:r>
            <w:r>
              <w:rPr>
                <w:rFonts w:hint="eastAsia" w:eastAsia="仿宋_GB2312"/>
                <w:color w:val="000000"/>
                <w:kern w:val="0"/>
                <w:szCs w:val="21"/>
              </w:rPr>
              <w:t>万元</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人平增收超过</w:t>
            </w:r>
            <w:r>
              <w:rPr>
                <w:rFonts w:eastAsia="仿宋_GB2312"/>
                <w:color w:val="000000"/>
                <w:kern w:val="0"/>
                <w:szCs w:val="21"/>
              </w:rPr>
              <w:t>1</w:t>
            </w:r>
            <w:r>
              <w:rPr>
                <w:rFonts w:hint="eastAsia" w:eastAsia="仿宋_GB2312"/>
                <w:color w:val="000000"/>
                <w:kern w:val="0"/>
                <w:szCs w:val="21"/>
              </w:rPr>
              <w:t>万元</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社会效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生态效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可持续影响指标</w:t>
            </w:r>
          </w:p>
        </w:tc>
        <w:tc>
          <w:tcPr>
            <w:tcW w:w="1149" w:type="dxa"/>
            <w:noWrap/>
            <w:vAlign w:val="center"/>
          </w:tcPr>
          <w:p>
            <w:pPr>
              <w:widowControl/>
              <w:spacing w:line="300" w:lineRule="exact"/>
              <w:jc w:val="left"/>
              <w:rPr>
                <w:rFonts w:eastAsia="仿宋_GB2312"/>
                <w:color w:val="000000"/>
                <w:kern w:val="0"/>
                <w:szCs w:val="21"/>
              </w:rPr>
            </w:pPr>
          </w:p>
        </w:tc>
        <w:tc>
          <w:tcPr>
            <w:tcW w:w="1209"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满意度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p>
            <w:pPr>
              <w:widowControl/>
              <w:spacing w:line="30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14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干部职工满意率</w:t>
            </w:r>
          </w:p>
        </w:tc>
        <w:tc>
          <w:tcPr>
            <w:tcW w:w="1209"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100%</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828"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149"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总分</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bl>
    <w:p>
      <w:pPr>
        <w:widowControl/>
        <w:jc w:val="center"/>
        <w:rPr>
          <w:rFonts w:eastAsia="方正小标宋_GBK"/>
          <w:color w:val="000000"/>
          <w:kern w:val="0"/>
          <w:sz w:val="36"/>
          <w:szCs w:val="36"/>
        </w:rPr>
      </w:pPr>
    </w:p>
    <w:p>
      <w:pPr>
        <w:widowControl/>
        <w:jc w:val="both"/>
        <w:rPr>
          <w:rFonts w:eastAsia="方正小标宋_GBK"/>
          <w:color w:val="000000"/>
          <w:kern w:val="0"/>
          <w:sz w:val="36"/>
          <w:szCs w:val="36"/>
        </w:rPr>
      </w:pPr>
    </w:p>
    <w:p>
      <w:pPr>
        <w:widowControl/>
        <w:jc w:val="center"/>
        <w:rPr>
          <w:rFonts w:eastAsia="方正小标宋_GBK"/>
          <w:color w:val="000000"/>
          <w:kern w:val="0"/>
          <w:sz w:val="36"/>
          <w:szCs w:val="36"/>
        </w:rPr>
      </w:pPr>
      <w:r>
        <w:rPr>
          <w:rFonts w:hint="eastAsia" w:eastAsia="方正小标宋_GBK"/>
          <w:color w:val="000000"/>
          <w:kern w:val="0"/>
          <w:sz w:val="36"/>
          <w:szCs w:val="36"/>
        </w:rPr>
        <w:t>项目支出绩效自评表</w:t>
      </w:r>
    </w:p>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2023</w:t>
      </w:r>
      <w:r>
        <w:rPr>
          <w:rFonts w:hint="eastAsia" w:eastAsia="仿宋_GB2312"/>
          <w:color w:val="000000"/>
          <w:kern w:val="0"/>
          <w:szCs w:val="21"/>
        </w:rPr>
        <w:t>年度）</w:t>
      </w:r>
    </w:p>
    <w:tbl>
      <w:tblPr>
        <w:tblStyle w:val="5"/>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683"/>
        <w:gridCol w:w="1126"/>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项目支</w:t>
            </w:r>
          </w:p>
          <w:p>
            <w:pPr>
              <w:widowControl/>
              <w:spacing w:line="300" w:lineRule="exact"/>
              <w:jc w:val="center"/>
              <w:rPr>
                <w:rFonts w:eastAsia="仿宋_GB2312"/>
                <w:color w:val="000000"/>
                <w:kern w:val="0"/>
                <w:szCs w:val="21"/>
              </w:rPr>
            </w:pPr>
            <w:r>
              <w:rPr>
                <w:rFonts w:hint="eastAsia" w:eastAsia="仿宋_GB2312"/>
                <w:color w:val="000000"/>
                <w:kern w:val="0"/>
                <w:szCs w:val="21"/>
              </w:rPr>
              <w:t>出名称</w:t>
            </w:r>
          </w:p>
        </w:tc>
        <w:tc>
          <w:tcPr>
            <w:tcW w:w="8836" w:type="dxa"/>
            <w:gridSpan w:val="8"/>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宣传活动会务费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主管部门</w:t>
            </w:r>
          </w:p>
        </w:tc>
        <w:tc>
          <w:tcPr>
            <w:tcW w:w="4583" w:type="dxa"/>
            <w:gridSpan w:val="4"/>
            <w:noWrap/>
            <w:vAlign w:val="center"/>
          </w:tcPr>
          <w:p>
            <w:pPr>
              <w:widowControl/>
              <w:spacing w:line="300" w:lineRule="exact"/>
              <w:jc w:val="left"/>
              <w:rPr>
                <w:rFonts w:hint="eastAsia" w:eastAsia="仿宋_GB2312"/>
                <w:color w:val="000000"/>
                <w:kern w:val="0"/>
                <w:szCs w:val="21"/>
                <w:lang w:eastAsia="zh-CN"/>
              </w:rPr>
            </w:pPr>
            <w:r>
              <w:rPr>
                <w:rFonts w:hint="eastAsia" w:eastAsia="仿宋_GB2312"/>
                <w:color w:val="000000"/>
                <w:kern w:val="0"/>
                <w:szCs w:val="21"/>
                <w:lang w:eastAsia="zh-CN"/>
              </w:rPr>
              <w:t>中国共产党江永县委员会</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江永县红十字会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项目资金</w:t>
            </w:r>
          </w:p>
          <w:p>
            <w:pPr>
              <w:widowControl/>
              <w:spacing w:line="300" w:lineRule="exact"/>
              <w:jc w:val="center"/>
              <w:rPr>
                <w:rFonts w:eastAsia="仿宋_GB2312"/>
                <w:color w:val="000000"/>
                <w:kern w:val="0"/>
                <w:szCs w:val="21"/>
              </w:rPr>
            </w:pPr>
            <w:r>
              <w:rPr>
                <w:rFonts w:hint="eastAsia" w:eastAsia="仿宋_GB2312"/>
                <w:color w:val="000000"/>
                <w:kern w:val="0"/>
                <w:szCs w:val="21"/>
              </w:rPr>
              <w:t>（万元）</w:t>
            </w: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683"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年初</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74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全年</w:t>
            </w:r>
          </w:p>
          <w:p>
            <w:pPr>
              <w:widowControl/>
              <w:spacing w:line="300" w:lineRule="exact"/>
              <w:jc w:val="center"/>
              <w:rPr>
                <w:rFonts w:eastAsia="仿宋_GB2312"/>
                <w:color w:val="000000"/>
                <w:kern w:val="0"/>
                <w:szCs w:val="21"/>
              </w:rPr>
            </w:pPr>
            <w:r>
              <w:rPr>
                <w:rFonts w:hint="eastAsia" w:eastAsia="仿宋_GB2312"/>
                <w:color w:val="000000"/>
                <w:kern w:val="0"/>
                <w:szCs w:val="21"/>
              </w:rPr>
              <w:t>预算数</w:t>
            </w:r>
          </w:p>
        </w:tc>
        <w:tc>
          <w:tcPr>
            <w:tcW w:w="1134" w:type="dxa"/>
            <w:noWrap/>
            <w:vAlign w:val="center"/>
          </w:tcPr>
          <w:p>
            <w:pPr>
              <w:spacing w:line="300" w:lineRule="exact"/>
              <w:jc w:val="center"/>
              <w:rPr>
                <w:rFonts w:eastAsia="仿宋_GB2312"/>
                <w:szCs w:val="21"/>
              </w:rPr>
            </w:pPr>
            <w:r>
              <w:rPr>
                <w:rFonts w:hint="eastAsia" w:eastAsia="仿宋_GB2312"/>
                <w:szCs w:val="21"/>
              </w:rPr>
              <w:t>全年</w:t>
            </w:r>
          </w:p>
          <w:p>
            <w:pPr>
              <w:spacing w:line="300" w:lineRule="exact"/>
              <w:jc w:val="center"/>
              <w:rPr>
                <w:rFonts w:eastAsia="仿宋_GB2312"/>
                <w:szCs w:val="21"/>
              </w:rPr>
            </w:pPr>
            <w:r>
              <w:rPr>
                <w:rFonts w:hint="eastAsia" w:eastAsia="仿宋_GB2312"/>
                <w:szCs w:val="21"/>
              </w:rPr>
              <w:t>执行数</w:t>
            </w:r>
          </w:p>
        </w:tc>
        <w:tc>
          <w:tcPr>
            <w:tcW w:w="828" w:type="dxa"/>
            <w:noWrap/>
            <w:vAlign w:val="center"/>
          </w:tcPr>
          <w:p>
            <w:pPr>
              <w:spacing w:line="300" w:lineRule="exact"/>
              <w:jc w:val="center"/>
              <w:rPr>
                <w:rFonts w:eastAsia="仿宋_GB2312"/>
                <w:szCs w:val="21"/>
              </w:rPr>
            </w:pPr>
            <w:r>
              <w:rPr>
                <w:rFonts w:hint="eastAsia" w:eastAsia="仿宋_GB2312"/>
                <w:szCs w:val="21"/>
              </w:rPr>
              <w:t>分值</w:t>
            </w:r>
          </w:p>
        </w:tc>
        <w:tc>
          <w:tcPr>
            <w:tcW w:w="873" w:type="dxa"/>
            <w:noWrap/>
            <w:vAlign w:val="center"/>
          </w:tcPr>
          <w:p>
            <w:pPr>
              <w:spacing w:line="300" w:lineRule="exact"/>
              <w:jc w:val="center"/>
              <w:rPr>
                <w:rFonts w:eastAsia="仿宋_GB2312"/>
                <w:szCs w:val="21"/>
              </w:rPr>
            </w:pPr>
            <w:r>
              <w:rPr>
                <w:rFonts w:hint="eastAsia" w:eastAsia="仿宋_GB2312"/>
                <w:szCs w:val="21"/>
              </w:rPr>
              <w:t>执行率</w:t>
            </w:r>
          </w:p>
        </w:tc>
        <w:tc>
          <w:tcPr>
            <w:tcW w:w="1418" w:type="dxa"/>
            <w:noWrap/>
            <w:vAlign w:val="center"/>
          </w:tcPr>
          <w:p>
            <w:pPr>
              <w:spacing w:line="300" w:lineRule="exact"/>
              <w:jc w:val="center"/>
              <w:rPr>
                <w:rFonts w:eastAsia="仿宋_GB2312"/>
                <w:szCs w:val="21"/>
              </w:rPr>
            </w:pPr>
            <w:r>
              <w:rPr>
                <w:rFonts w:hint="eastAsia"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年度资金总额　</w:t>
            </w:r>
          </w:p>
        </w:tc>
        <w:tc>
          <w:tcPr>
            <w:tcW w:w="1683" w:type="dxa"/>
            <w:noWrap/>
            <w:vAlign w:val="center"/>
          </w:tcPr>
          <w:p>
            <w:pPr>
              <w:widowControl/>
              <w:spacing w:line="300" w:lineRule="exact"/>
              <w:jc w:val="center"/>
              <w:rPr>
                <w:rFonts w:eastAsia="仿宋_GB2312"/>
                <w:color w:val="000000"/>
                <w:kern w:val="0"/>
                <w:szCs w:val="21"/>
              </w:rPr>
            </w:pPr>
          </w:p>
        </w:tc>
        <w:tc>
          <w:tcPr>
            <w:tcW w:w="740"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其中：当年财政拨款　</w:t>
            </w:r>
          </w:p>
        </w:tc>
        <w:tc>
          <w:tcPr>
            <w:tcW w:w="1683" w:type="dxa"/>
            <w:noWrap/>
            <w:vAlign w:val="center"/>
          </w:tcPr>
          <w:p>
            <w:pPr>
              <w:widowControl/>
              <w:spacing w:line="300" w:lineRule="exact"/>
              <w:jc w:val="center"/>
              <w:rPr>
                <w:rFonts w:eastAsia="仿宋_GB2312"/>
                <w:color w:val="000000"/>
                <w:kern w:val="0"/>
                <w:szCs w:val="21"/>
              </w:rPr>
            </w:pPr>
          </w:p>
        </w:tc>
        <w:tc>
          <w:tcPr>
            <w:tcW w:w="740"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1418" w:type="dxa"/>
            <w:noWrap/>
            <w:vAlign w:val="center"/>
          </w:tcPr>
          <w:p>
            <w:pPr>
              <w:widowControl/>
              <w:spacing w:line="300" w:lineRule="exact"/>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4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2160" w:type="dxa"/>
            <w:gridSpan w:val="2"/>
            <w:noWrap/>
            <w:vAlign w:val="center"/>
          </w:tcPr>
          <w:p>
            <w:pPr>
              <w:widowControl/>
              <w:spacing w:line="30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74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年度总体目标</w:t>
            </w:r>
          </w:p>
        </w:tc>
        <w:tc>
          <w:tcPr>
            <w:tcW w:w="4583"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4583" w:type="dxa"/>
            <w:gridSpan w:val="4"/>
            <w:noWrap/>
            <w:vAlign w:val="center"/>
          </w:tcPr>
          <w:p>
            <w:pPr>
              <w:widowControl/>
              <w:spacing w:line="300" w:lineRule="exact"/>
              <w:jc w:val="left"/>
              <w:rPr>
                <w:rFonts w:ascii="仿宋" w:hAnsi="仿宋" w:eastAsia="仿宋"/>
                <w:color w:val="000000"/>
                <w:kern w:val="0"/>
                <w:szCs w:val="21"/>
              </w:rPr>
            </w:pPr>
            <w:r>
              <w:rPr>
                <w:rFonts w:hint="eastAsia" w:ascii="仿宋" w:hAnsi="仿宋" w:eastAsia="仿宋"/>
                <w:color w:val="000000"/>
                <w:kern w:val="0"/>
                <w:szCs w:val="21"/>
              </w:rPr>
              <w:t>积极开展宣传活动，让红十字事业深入人心。</w:t>
            </w:r>
          </w:p>
        </w:tc>
        <w:tc>
          <w:tcPr>
            <w:tcW w:w="4253" w:type="dxa"/>
            <w:gridSpan w:val="4"/>
            <w:noWrap/>
            <w:vAlign w:val="center"/>
          </w:tcPr>
          <w:p>
            <w:pPr>
              <w:spacing w:line="300" w:lineRule="exact"/>
              <w:jc w:val="left"/>
              <w:rPr>
                <w:rFonts w:ascii="仿宋" w:hAnsi="仿宋" w:eastAsia="仿宋"/>
                <w:color w:val="000000"/>
                <w:kern w:val="0"/>
                <w:szCs w:val="21"/>
              </w:rPr>
            </w:pPr>
            <w:r>
              <w:rPr>
                <w:rFonts w:hint="eastAsia" w:ascii="仿宋" w:hAnsi="仿宋" w:eastAsia="仿宋"/>
                <w:szCs w:val="21"/>
              </w:rPr>
              <w:t>开展宣传活动四次。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绩</w:t>
            </w:r>
          </w:p>
          <w:p>
            <w:pPr>
              <w:widowControl/>
              <w:spacing w:line="300" w:lineRule="exact"/>
              <w:jc w:val="center"/>
              <w:rPr>
                <w:rFonts w:eastAsia="仿宋_GB2312"/>
                <w:color w:val="000000"/>
                <w:kern w:val="0"/>
                <w:szCs w:val="21"/>
              </w:rPr>
            </w:pPr>
            <w:r>
              <w:rPr>
                <w:rFonts w:hint="eastAsia" w:eastAsia="仿宋_GB2312"/>
                <w:color w:val="000000"/>
                <w:kern w:val="0"/>
                <w:szCs w:val="21"/>
              </w:rPr>
              <w:t>效</w:t>
            </w:r>
          </w:p>
          <w:p>
            <w:pPr>
              <w:widowControl/>
              <w:spacing w:line="300" w:lineRule="exact"/>
              <w:jc w:val="center"/>
              <w:rPr>
                <w:rFonts w:eastAsia="仿宋_GB2312"/>
                <w:color w:val="000000"/>
                <w:kern w:val="0"/>
                <w:szCs w:val="21"/>
              </w:rPr>
            </w:pPr>
            <w:r>
              <w:rPr>
                <w:rFonts w:hint="eastAsia" w:eastAsia="仿宋_GB2312"/>
                <w:color w:val="000000"/>
                <w:kern w:val="0"/>
                <w:szCs w:val="21"/>
              </w:rPr>
              <w:t>指</w:t>
            </w:r>
          </w:p>
          <w:p>
            <w:pPr>
              <w:widowControl/>
              <w:spacing w:line="300" w:lineRule="exact"/>
              <w:jc w:val="center"/>
              <w:rPr>
                <w:rFonts w:eastAsia="仿宋_GB2312"/>
                <w:color w:val="000000"/>
                <w:kern w:val="0"/>
                <w:szCs w:val="21"/>
              </w:rPr>
            </w:pPr>
            <w:r>
              <w:rPr>
                <w:rFonts w:hint="eastAsia" w:eastAsia="仿宋_GB2312"/>
                <w:color w:val="000000"/>
                <w:kern w:val="0"/>
                <w:szCs w:val="21"/>
              </w:rPr>
              <w:t>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一级指标</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二级指标</w:t>
            </w:r>
          </w:p>
        </w:tc>
        <w:tc>
          <w:tcPr>
            <w:tcW w:w="1683"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三级指标</w:t>
            </w:r>
          </w:p>
        </w:tc>
        <w:tc>
          <w:tcPr>
            <w:tcW w:w="74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年度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指标值</w:t>
            </w:r>
          </w:p>
        </w:tc>
        <w:tc>
          <w:tcPr>
            <w:tcW w:w="1134"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实际</w:t>
            </w:r>
          </w:p>
          <w:p>
            <w:pPr>
              <w:widowControl/>
              <w:spacing w:line="300" w:lineRule="exact"/>
              <w:jc w:val="center"/>
              <w:rPr>
                <w:rFonts w:eastAsia="仿宋_GB2312"/>
                <w:color w:val="000000"/>
                <w:kern w:val="0"/>
                <w:szCs w:val="21"/>
              </w:rPr>
            </w:pPr>
            <w:r>
              <w:rPr>
                <w:rFonts w:hint="eastAsia" w:eastAsia="仿宋_GB2312"/>
                <w:color w:val="000000"/>
                <w:kern w:val="0"/>
                <w:szCs w:val="21"/>
              </w:rPr>
              <w:t>完成值</w:t>
            </w:r>
          </w:p>
        </w:tc>
        <w:tc>
          <w:tcPr>
            <w:tcW w:w="82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分值</w:t>
            </w:r>
          </w:p>
        </w:tc>
        <w:tc>
          <w:tcPr>
            <w:tcW w:w="873"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得分</w:t>
            </w:r>
          </w:p>
        </w:tc>
        <w:tc>
          <w:tcPr>
            <w:tcW w:w="1418"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00" w:lineRule="exact"/>
              <w:jc w:val="center"/>
              <w:rPr>
                <w:rFonts w:eastAsia="仿宋_GB2312"/>
                <w:color w:val="000000"/>
                <w:kern w:val="0"/>
                <w:szCs w:val="21"/>
              </w:rPr>
            </w:pPr>
            <w:r>
              <w:rPr>
                <w:rFonts w:hint="eastAsia" w:eastAsia="仿宋_GB2312"/>
                <w:color w:val="000000"/>
                <w:kern w:val="0"/>
                <w:szCs w:val="21"/>
              </w:rPr>
              <w:t>分析及</w:t>
            </w:r>
          </w:p>
          <w:p>
            <w:pPr>
              <w:widowControl/>
              <w:spacing w:line="300" w:lineRule="exact"/>
              <w:jc w:val="center"/>
              <w:rPr>
                <w:rFonts w:eastAsia="仿宋_GB2312"/>
                <w:color w:val="000000"/>
                <w:kern w:val="0"/>
                <w:szCs w:val="21"/>
              </w:rPr>
            </w:pPr>
            <w:r>
              <w:rPr>
                <w:rFonts w:hint="eastAsia"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产出指标</w:t>
            </w:r>
          </w:p>
          <w:p>
            <w:pPr>
              <w:widowControl/>
              <w:spacing w:line="30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数量指标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开展宣传活动场次</w:t>
            </w:r>
          </w:p>
        </w:tc>
        <w:tc>
          <w:tcPr>
            <w:tcW w:w="740"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4</w:t>
            </w:r>
            <w:r>
              <w:rPr>
                <w:rFonts w:hint="eastAsia" w:eastAsia="仿宋_GB2312"/>
                <w:color w:val="000000"/>
                <w:kern w:val="0"/>
                <w:szCs w:val="21"/>
              </w:rPr>
              <w:t>次</w:t>
            </w:r>
          </w:p>
        </w:tc>
        <w:tc>
          <w:tcPr>
            <w:tcW w:w="1134"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4</w:t>
            </w:r>
            <w:r>
              <w:rPr>
                <w:rFonts w:hint="eastAsia" w:eastAsia="仿宋_GB2312"/>
                <w:color w:val="000000"/>
                <w:kern w:val="0"/>
                <w:szCs w:val="21"/>
              </w:rPr>
              <w:t>次</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质量指标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活动举办成功率</w:t>
            </w:r>
          </w:p>
        </w:tc>
        <w:tc>
          <w:tcPr>
            <w:tcW w:w="740" w:type="dxa"/>
            <w:noWrap/>
            <w:vAlign w:val="center"/>
          </w:tcPr>
          <w:p>
            <w:pPr>
              <w:widowControl/>
              <w:spacing w:line="300" w:lineRule="exact"/>
              <w:ind w:firstLine="420" w:firstLineChars="200"/>
              <w:rPr>
                <w:rFonts w:eastAsia="仿宋_GB2312"/>
                <w:color w:val="000000"/>
                <w:kern w:val="0"/>
                <w:szCs w:val="21"/>
              </w:rPr>
            </w:pPr>
            <w:r>
              <w:rPr>
                <w:rFonts w:eastAsia="仿宋_GB2312"/>
                <w:color w:val="000000"/>
                <w:kern w:val="0"/>
                <w:szCs w:val="21"/>
              </w:rPr>
              <w:t>100%</w:t>
            </w:r>
          </w:p>
        </w:tc>
        <w:tc>
          <w:tcPr>
            <w:tcW w:w="1134"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100%</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时效指标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规定时间内完成</w:t>
            </w:r>
          </w:p>
        </w:tc>
        <w:tc>
          <w:tcPr>
            <w:tcW w:w="740"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w:t>
            </w:r>
            <w:r>
              <w:rPr>
                <w:rFonts w:eastAsia="仿宋_GB2312"/>
                <w:color w:val="000000"/>
                <w:kern w:val="0"/>
                <w:szCs w:val="21"/>
              </w:rPr>
              <w:t>12</w:t>
            </w:r>
            <w:r>
              <w:rPr>
                <w:rFonts w:hint="eastAsia" w:eastAsia="仿宋_GB2312"/>
                <w:color w:val="000000"/>
                <w:kern w:val="0"/>
                <w:szCs w:val="21"/>
              </w:rPr>
              <w:t>月</w:t>
            </w:r>
            <w:r>
              <w:rPr>
                <w:rFonts w:eastAsia="仿宋_GB2312"/>
                <w:color w:val="000000"/>
                <w:kern w:val="0"/>
                <w:szCs w:val="21"/>
              </w:rPr>
              <w:t>31</w:t>
            </w:r>
            <w:r>
              <w:rPr>
                <w:rFonts w:hint="eastAsia" w:eastAsia="仿宋_GB2312"/>
                <w:color w:val="000000"/>
                <w:kern w:val="0"/>
                <w:szCs w:val="21"/>
              </w:rPr>
              <w:t>日前</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2023</w:t>
            </w:r>
            <w:r>
              <w:rPr>
                <w:rFonts w:hint="eastAsia" w:eastAsia="仿宋_GB2312"/>
                <w:color w:val="000000"/>
                <w:kern w:val="0"/>
                <w:szCs w:val="21"/>
              </w:rPr>
              <w:t>年</w:t>
            </w:r>
            <w:r>
              <w:rPr>
                <w:rFonts w:eastAsia="仿宋_GB2312"/>
                <w:color w:val="000000"/>
                <w:kern w:val="0"/>
                <w:szCs w:val="21"/>
              </w:rPr>
              <w:t>12</w:t>
            </w:r>
            <w:r>
              <w:rPr>
                <w:rFonts w:hint="eastAsia" w:eastAsia="仿宋_GB2312"/>
                <w:color w:val="000000"/>
                <w:kern w:val="0"/>
                <w:szCs w:val="21"/>
              </w:rPr>
              <w:t>月</w:t>
            </w:r>
            <w:r>
              <w:rPr>
                <w:rFonts w:eastAsia="仿宋_GB2312"/>
                <w:color w:val="000000"/>
                <w:kern w:val="0"/>
                <w:szCs w:val="21"/>
              </w:rPr>
              <w:t>31</w:t>
            </w:r>
            <w:r>
              <w:rPr>
                <w:rFonts w:hint="eastAsia" w:eastAsia="仿宋_GB2312"/>
                <w:color w:val="000000"/>
                <w:kern w:val="0"/>
                <w:szCs w:val="21"/>
              </w:rPr>
              <w:t>日前</w:t>
            </w:r>
          </w:p>
        </w:tc>
        <w:tc>
          <w:tcPr>
            <w:tcW w:w="828"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20</w:t>
            </w:r>
          </w:p>
        </w:tc>
        <w:tc>
          <w:tcPr>
            <w:tcW w:w="873" w:type="dxa"/>
            <w:noWrap/>
            <w:vAlign w:val="center"/>
          </w:tcPr>
          <w:p>
            <w:pPr>
              <w:widowControl/>
              <w:spacing w:line="300" w:lineRule="exact"/>
              <w:ind w:firstLine="210" w:firstLineChars="100"/>
              <w:jc w:val="center"/>
              <w:rPr>
                <w:rFonts w:eastAsia="仿宋_GB2312"/>
                <w:color w:val="000000"/>
                <w:kern w:val="0"/>
                <w:szCs w:val="21"/>
              </w:rPr>
            </w:pPr>
            <w:r>
              <w:rPr>
                <w:rFonts w:eastAsia="仿宋_GB2312"/>
                <w:color w:val="000000"/>
                <w:kern w:val="0"/>
                <w:szCs w:val="21"/>
              </w:rPr>
              <w:t>20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成本指标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项目支出</w:t>
            </w:r>
          </w:p>
        </w:tc>
        <w:tc>
          <w:tcPr>
            <w:tcW w:w="740"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r>
              <w:rPr>
                <w:rFonts w:hint="eastAsia" w:eastAsia="仿宋_GB2312"/>
                <w:color w:val="000000"/>
                <w:kern w:val="0"/>
                <w:szCs w:val="21"/>
              </w:rPr>
              <w:t>万元</w:t>
            </w:r>
          </w:p>
        </w:tc>
        <w:tc>
          <w:tcPr>
            <w:tcW w:w="1134"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1.43</w:t>
            </w:r>
            <w:r>
              <w:rPr>
                <w:rFonts w:hint="eastAsia" w:eastAsia="仿宋_GB2312"/>
                <w:color w:val="000000"/>
                <w:kern w:val="0"/>
                <w:szCs w:val="21"/>
              </w:rPr>
              <w:t>万元</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效益指标</w:t>
            </w:r>
          </w:p>
          <w:p>
            <w:pPr>
              <w:widowControl/>
              <w:spacing w:line="30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经济效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683" w:type="dxa"/>
            <w:noWrap/>
            <w:vAlign w:val="center"/>
          </w:tcPr>
          <w:p>
            <w:pPr>
              <w:widowControl/>
              <w:spacing w:line="300" w:lineRule="exact"/>
              <w:jc w:val="left"/>
              <w:rPr>
                <w:rFonts w:eastAsia="仿宋_GB2312"/>
                <w:color w:val="000000"/>
                <w:kern w:val="0"/>
                <w:szCs w:val="21"/>
              </w:rPr>
            </w:pPr>
          </w:p>
        </w:tc>
        <w:tc>
          <w:tcPr>
            <w:tcW w:w="740" w:type="dxa"/>
            <w:noWrap/>
            <w:vAlign w:val="center"/>
          </w:tcPr>
          <w:p>
            <w:pPr>
              <w:widowControl/>
              <w:spacing w:line="300" w:lineRule="exact"/>
              <w:jc w:val="center"/>
              <w:rPr>
                <w:rFonts w:eastAsia="仿宋_GB2312"/>
                <w:color w:val="000000"/>
                <w:kern w:val="0"/>
                <w:szCs w:val="21"/>
              </w:rPr>
            </w:pPr>
          </w:p>
        </w:tc>
        <w:tc>
          <w:tcPr>
            <w:tcW w:w="1134" w:type="dxa"/>
            <w:noWrap/>
            <w:vAlign w:val="center"/>
          </w:tcPr>
          <w:p>
            <w:pPr>
              <w:widowControl/>
              <w:spacing w:line="300" w:lineRule="exact"/>
              <w:jc w:val="center"/>
              <w:rPr>
                <w:rFonts w:eastAsia="仿宋_GB2312"/>
                <w:color w:val="000000"/>
                <w:kern w:val="0"/>
                <w:szCs w:val="21"/>
              </w:rPr>
            </w:pPr>
          </w:p>
        </w:tc>
        <w:tc>
          <w:tcPr>
            <w:tcW w:w="828" w:type="dxa"/>
            <w:noWrap/>
            <w:vAlign w:val="center"/>
          </w:tcPr>
          <w:p>
            <w:pPr>
              <w:widowControl/>
              <w:spacing w:line="300" w:lineRule="exact"/>
              <w:jc w:val="center"/>
              <w:rPr>
                <w:rFonts w:eastAsia="仿宋_GB2312"/>
                <w:color w:val="000000"/>
                <w:kern w:val="0"/>
                <w:szCs w:val="21"/>
              </w:rPr>
            </w:pPr>
          </w:p>
        </w:tc>
        <w:tc>
          <w:tcPr>
            <w:tcW w:w="873" w:type="dxa"/>
            <w:noWrap/>
            <w:vAlign w:val="center"/>
          </w:tcPr>
          <w:p>
            <w:pPr>
              <w:widowControl/>
              <w:spacing w:line="300" w:lineRule="exact"/>
              <w:jc w:val="center"/>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center"/>
              <w:rPr>
                <w:rFonts w:eastAsia="仿宋_GB2312"/>
                <w:color w:val="000000"/>
                <w:kern w:val="0"/>
                <w:szCs w:val="21"/>
              </w:rPr>
            </w:pPr>
          </w:p>
        </w:tc>
        <w:tc>
          <w:tcPr>
            <w:tcW w:w="1683" w:type="dxa"/>
            <w:noWrap/>
            <w:vAlign w:val="center"/>
          </w:tcPr>
          <w:p>
            <w:pPr>
              <w:widowControl/>
              <w:spacing w:line="300" w:lineRule="exact"/>
              <w:jc w:val="left"/>
              <w:rPr>
                <w:rFonts w:eastAsia="仿宋_GB2312"/>
                <w:color w:val="000000"/>
                <w:kern w:val="0"/>
                <w:szCs w:val="21"/>
              </w:rPr>
            </w:pPr>
          </w:p>
        </w:tc>
        <w:tc>
          <w:tcPr>
            <w:tcW w:w="740"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社会效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683" w:type="dxa"/>
            <w:noWrap/>
            <w:vAlign w:val="center"/>
          </w:tcPr>
          <w:p>
            <w:pPr>
              <w:widowControl/>
              <w:spacing w:line="300" w:lineRule="exact"/>
              <w:jc w:val="left"/>
              <w:rPr>
                <w:rFonts w:eastAsia="仿宋_GB2312"/>
                <w:color w:val="000000"/>
                <w:kern w:val="0"/>
                <w:szCs w:val="21"/>
              </w:rPr>
            </w:pPr>
          </w:p>
        </w:tc>
        <w:tc>
          <w:tcPr>
            <w:tcW w:w="740"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spacing w:line="300" w:lineRule="exact"/>
              <w:jc w:val="left"/>
              <w:rPr>
                <w:rFonts w:eastAsia="仿宋_GB2312"/>
                <w:color w:val="000000"/>
                <w:kern w:val="0"/>
                <w:szCs w:val="21"/>
              </w:rPr>
            </w:pPr>
          </w:p>
        </w:tc>
        <w:tc>
          <w:tcPr>
            <w:tcW w:w="1080" w:type="dxa"/>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生态效</w:t>
            </w:r>
          </w:p>
          <w:p>
            <w:pPr>
              <w:widowControl/>
              <w:spacing w:line="300" w:lineRule="exact"/>
              <w:jc w:val="center"/>
              <w:rPr>
                <w:rFonts w:eastAsia="仿宋_GB2312"/>
                <w:color w:val="000000"/>
                <w:kern w:val="0"/>
                <w:szCs w:val="21"/>
              </w:rPr>
            </w:pPr>
            <w:r>
              <w:rPr>
                <w:rFonts w:hint="eastAsia" w:eastAsia="仿宋_GB2312"/>
                <w:color w:val="000000"/>
                <w:kern w:val="0"/>
                <w:szCs w:val="21"/>
              </w:rPr>
              <w:t>益指标</w:t>
            </w:r>
          </w:p>
        </w:tc>
        <w:tc>
          <w:tcPr>
            <w:tcW w:w="1683" w:type="dxa"/>
            <w:noWrap/>
            <w:vAlign w:val="center"/>
          </w:tcPr>
          <w:p>
            <w:pPr>
              <w:widowControl/>
              <w:spacing w:line="300" w:lineRule="exact"/>
              <w:jc w:val="left"/>
              <w:rPr>
                <w:rFonts w:eastAsia="仿宋_GB2312"/>
                <w:color w:val="000000"/>
                <w:kern w:val="0"/>
                <w:szCs w:val="21"/>
              </w:rPr>
            </w:pPr>
          </w:p>
        </w:tc>
        <w:tc>
          <w:tcPr>
            <w:tcW w:w="740" w:type="dxa"/>
            <w:noWrap/>
            <w:vAlign w:val="center"/>
          </w:tcPr>
          <w:p>
            <w:pPr>
              <w:widowControl/>
              <w:spacing w:line="300" w:lineRule="exact"/>
              <w:jc w:val="left"/>
              <w:rPr>
                <w:rFonts w:eastAsia="仿宋_GB2312"/>
                <w:color w:val="000000"/>
                <w:kern w:val="0"/>
                <w:szCs w:val="21"/>
              </w:rPr>
            </w:pPr>
          </w:p>
        </w:tc>
        <w:tc>
          <w:tcPr>
            <w:tcW w:w="1134" w:type="dxa"/>
            <w:noWrap/>
            <w:vAlign w:val="center"/>
          </w:tcPr>
          <w:p>
            <w:pPr>
              <w:widowControl/>
              <w:spacing w:line="300" w:lineRule="exact"/>
              <w:jc w:val="left"/>
              <w:rPr>
                <w:rFonts w:eastAsia="仿宋_GB2312"/>
                <w:color w:val="000000"/>
                <w:kern w:val="0"/>
                <w:szCs w:val="21"/>
              </w:rPr>
            </w:pP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p>
        </w:tc>
        <w:tc>
          <w:tcPr>
            <w:tcW w:w="1418" w:type="dxa"/>
            <w:noWrap/>
            <w:vAlign w:val="center"/>
          </w:tcPr>
          <w:p>
            <w:pPr>
              <w:widowControl/>
              <w:spacing w:line="30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center"/>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可持续影响指标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红十字事业深入人心</w:t>
            </w:r>
          </w:p>
        </w:tc>
        <w:tc>
          <w:tcPr>
            <w:tcW w:w="74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ind w:firstLine="105" w:firstLineChars="50"/>
              <w:jc w:val="left"/>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683"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74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spacing w:line="300" w:lineRule="exact"/>
              <w:jc w:val="left"/>
              <w:rPr>
                <w:rFonts w:eastAsia="仿宋_GB2312"/>
                <w:color w:val="000000"/>
                <w:kern w:val="0"/>
                <w:szCs w:val="21"/>
              </w:rPr>
            </w:pP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满意度</w:t>
            </w:r>
          </w:p>
          <w:p>
            <w:pPr>
              <w:widowControl/>
              <w:spacing w:line="300" w:lineRule="exact"/>
              <w:jc w:val="center"/>
              <w:rPr>
                <w:rFonts w:eastAsia="仿宋_GB2312"/>
                <w:color w:val="000000"/>
                <w:kern w:val="0"/>
                <w:szCs w:val="21"/>
              </w:rPr>
            </w:pPr>
            <w:r>
              <w:rPr>
                <w:rFonts w:hint="eastAsia" w:eastAsia="仿宋_GB2312"/>
                <w:color w:val="000000"/>
                <w:kern w:val="0"/>
                <w:szCs w:val="21"/>
              </w:rPr>
              <w:t>指标</w:t>
            </w:r>
          </w:p>
          <w:p>
            <w:pPr>
              <w:widowControl/>
              <w:spacing w:line="30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080" w:type="dxa"/>
            <w:vMerge w:val="restart"/>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68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人民群众满意率</w:t>
            </w:r>
          </w:p>
        </w:tc>
        <w:tc>
          <w:tcPr>
            <w:tcW w:w="740"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100%</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828"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w:t>
            </w:r>
          </w:p>
        </w:tc>
        <w:tc>
          <w:tcPr>
            <w:tcW w:w="873" w:type="dxa"/>
            <w:noWrap/>
            <w:vAlign w:val="center"/>
          </w:tcPr>
          <w:p>
            <w:pPr>
              <w:widowControl/>
              <w:spacing w:line="300" w:lineRule="exact"/>
              <w:ind w:firstLine="210" w:firstLineChars="100"/>
              <w:jc w:val="left"/>
              <w:rPr>
                <w:rFonts w:eastAsia="仿宋_GB2312"/>
                <w:color w:val="000000"/>
                <w:kern w:val="0"/>
                <w:szCs w:val="21"/>
              </w:rPr>
            </w:pPr>
            <w:r>
              <w:rPr>
                <w:rFonts w:eastAsia="仿宋_GB2312"/>
                <w:color w:val="000000"/>
                <w:kern w:val="0"/>
                <w:szCs w:val="21"/>
              </w:rPr>
              <w:t>10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080" w:type="dxa"/>
            <w:vMerge w:val="continue"/>
            <w:noWrap/>
            <w:vAlign w:val="center"/>
          </w:tcPr>
          <w:p>
            <w:pPr>
              <w:widowControl/>
              <w:spacing w:line="300" w:lineRule="exact"/>
              <w:jc w:val="left"/>
              <w:rPr>
                <w:rFonts w:eastAsia="仿宋_GB2312"/>
                <w:color w:val="000000"/>
                <w:kern w:val="0"/>
                <w:szCs w:val="21"/>
              </w:rPr>
            </w:pPr>
          </w:p>
        </w:tc>
        <w:tc>
          <w:tcPr>
            <w:tcW w:w="1683" w:type="dxa"/>
            <w:noWrap/>
            <w:vAlign w:val="center"/>
          </w:tcPr>
          <w:p>
            <w:pPr>
              <w:widowControl/>
              <w:spacing w:line="300" w:lineRule="exact"/>
              <w:jc w:val="left"/>
              <w:rPr>
                <w:rFonts w:eastAsia="仿宋_GB2312"/>
                <w:color w:val="000000"/>
                <w:kern w:val="0"/>
                <w:szCs w:val="21"/>
              </w:rPr>
            </w:pPr>
            <w:r>
              <w:rPr>
                <w:rFonts w:eastAsia="仿宋_GB2312"/>
                <w:color w:val="000000"/>
                <w:kern w:val="0"/>
                <w:szCs w:val="21"/>
              </w:rPr>
              <w:t>……</w:t>
            </w:r>
          </w:p>
        </w:tc>
        <w:tc>
          <w:tcPr>
            <w:tcW w:w="740"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134"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828" w:type="dxa"/>
            <w:noWrap/>
            <w:vAlign w:val="center"/>
          </w:tcPr>
          <w:p>
            <w:pPr>
              <w:widowControl/>
              <w:spacing w:line="300" w:lineRule="exact"/>
              <w:jc w:val="left"/>
              <w:rPr>
                <w:rFonts w:eastAsia="仿宋_GB2312"/>
                <w:color w:val="000000"/>
                <w:kern w:val="0"/>
                <w:szCs w:val="21"/>
              </w:rPr>
            </w:pP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7" w:type="dxa"/>
            <w:gridSpan w:val="6"/>
            <w:noWrap/>
            <w:vAlign w:val="center"/>
          </w:tcPr>
          <w:p>
            <w:pPr>
              <w:widowControl/>
              <w:spacing w:line="300" w:lineRule="exact"/>
              <w:jc w:val="center"/>
              <w:rPr>
                <w:rFonts w:eastAsia="仿宋_GB2312"/>
                <w:color w:val="000000"/>
                <w:kern w:val="0"/>
                <w:szCs w:val="21"/>
              </w:rPr>
            </w:pPr>
            <w:r>
              <w:rPr>
                <w:rFonts w:hint="eastAsia" w:eastAsia="仿宋_GB2312"/>
                <w:color w:val="000000"/>
                <w:kern w:val="0"/>
                <w:szCs w:val="21"/>
              </w:rPr>
              <w:t>总分</w:t>
            </w:r>
          </w:p>
        </w:tc>
        <w:tc>
          <w:tcPr>
            <w:tcW w:w="828" w:type="dxa"/>
            <w:noWrap/>
            <w:vAlign w:val="center"/>
          </w:tcPr>
          <w:p>
            <w:pPr>
              <w:widowControl/>
              <w:spacing w:line="300" w:lineRule="exact"/>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r>
              <w:rPr>
                <w:rFonts w:eastAsia="仿宋_GB2312"/>
                <w:color w:val="000000"/>
                <w:kern w:val="0"/>
                <w:szCs w:val="21"/>
              </w:rPr>
              <w:t>100</w:t>
            </w:r>
          </w:p>
        </w:tc>
        <w:tc>
          <w:tcPr>
            <w:tcW w:w="1418" w:type="dxa"/>
            <w:noWrap/>
            <w:vAlign w:val="center"/>
          </w:tcPr>
          <w:p>
            <w:pPr>
              <w:widowControl/>
              <w:spacing w:line="300" w:lineRule="exact"/>
              <w:jc w:val="left"/>
              <w:rPr>
                <w:rFonts w:eastAsia="仿宋_GB2312"/>
                <w:color w:val="000000"/>
                <w:kern w:val="0"/>
                <w:szCs w:val="21"/>
              </w:rPr>
            </w:pPr>
            <w:r>
              <w:rPr>
                <w:rFonts w:hint="eastAsia" w:eastAsia="仿宋_GB2312"/>
                <w:color w:val="000000"/>
                <w:kern w:val="0"/>
                <w:szCs w:val="21"/>
              </w:rPr>
              <w:t>　</w:t>
            </w:r>
          </w:p>
        </w:tc>
      </w:tr>
    </w:tbl>
    <w:p>
      <w:pPr>
        <w:widowControl/>
        <w:jc w:val="center"/>
        <w:rPr>
          <w:rFonts w:eastAsia="方正小标宋_GBK"/>
          <w:color w:val="000000"/>
          <w:kern w:val="0"/>
          <w:sz w:val="36"/>
          <w:szCs w:val="36"/>
        </w:rPr>
      </w:pPr>
    </w:p>
    <w:p>
      <w:pPr>
        <w:widowControl/>
        <w:spacing w:line="300" w:lineRule="exact"/>
        <w:rPr>
          <w:rFonts w:eastAsia="黑体"/>
          <w:sz w:val="32"/>
          <w:szCs w:val="32"/>
        </w:rPr>
      </w:pPr>
      <w:r>
        <w:rPr>
          <w:rFonts w:hint="eastAsia" w:eastAsia="黑体"/>
          <w:sz w:val="32"/>
          <w:szCs w:val="32"/>
        </w:rPr>
        <w:t>附件</w:t>
      </w:r>
      <w:r>
        <w:rPr>
          <w:rFonts w:eastAsia="黑体"/>
          <w:sz w:val="32"/>
          <w:szCs w:val="32"/>
        </w:rPr>
        <w:t>4</w:t>
      </w:r>
    </w:p>
    <w:p>
      <w:pPr>
        <w:widowControl/>
        <w:ind w:left="93"/>
        <w:jc w:val="center"/>
        <w:rPr>
          <w:rFonts w:eastAsia="方正小标宋_GBK"/>
          <w:kern w:val="0"/>
          <w:sz w:val="36"/>
          <w:szCs w:val="36"/>
        </w:rPr>
      </w:pPr>
      <w:r>
        <w:rPr>
          <w:rFonts w:hint="eastAsia" w:ascii="方正小标宋_GBK" w:hAnsi="方正小标宋_GBK"/>
          <w:kern w:val="0"/>
          <w:sz w:val="36"/>
          <w:szCs w:val="36"/>
        </w:rPr>
        <w:t>江永县红十字会</w:t>
      </w:r>
      <w:r>
        <w:rPr>
          <w:rFonts w:hint="eastAsia" w:ascii="方正小标宋_GBK" w:hAnsi="方正小标宋_GBK" w:eastAsia="方正小标宋_GBK"/>
          <w:kern w:val="0"/>
          <w:sz w:val="36"/>
          <w:szCs w:val="36"/>
        </w:rPr>
        <w:t>财政专项</w:t>
      </w:r>
      <w:r>
        <w:rPr>
          <w:rFonts w:hint="eastAsia" w:ascii="方正小标宋_GBK" w:hAnsi="方正小标宋_GBK"/>
          <w:kern w:val="0"/>
          <w:sz w:val="36"/>
          <w:szCs w:val="36"/>
        </w:rPr>
        <w:t>（项目）</w:t>
      </w:r>
      <w:r>
        <w:rPr>
          <w:rFonts w:hint="eastAsia" w:ascii="方正小标宋_GBK" w:hAnsi="方正小标宋_GBK" w:eastAsia="方正小标宋_GBK"/>
          <w:kern w:val="0"/>
          <w:sz w:val="36"/>
          <w:szCs w:val="36"/>
        </w:rPr>
        <w:t>资金绩效评价表</w:t>
      </w:r>
    </w:p>
    <w:tbl>
      <w:tblPr>
        <w:tblStyle w:val="5"/>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rFonts w:hint="eastAsia"/>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hint="eastAsia"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投入</w:t>
            </w:r>
          </w:p>
          <w:p>
            <w:pPr>
              <w:widowControl/>
              <w:spacing w:line="280" w:lineRule="exact"/>
              <w:jc w:val="center"/>
              <w:rPr>
                <w:rFonts w:ascii="宋体"/>
                <w:color w:val="000000"/>
                <w:kern w:val="0"/>
                <w:sz w:val="24"/>
              </w:rPr>
            </w:pPr>
            <w:r>
              <w:rPr>
                <w:rFonts w:hint="eastAsia" w:ascii="仿宋_GB2312" w:hAnsi="宋体"/>
                <w:color w:val="000000"/>
                <w:kern w:val="0"/>
                <w:sz w:val="20"/>
                <w:szCs w:val="20"/>
              </w:rPr>
              <w:t>（</w:t>
            </w:r>
            <w:r>
              <w:rPr>
                <w:rFonts w:ascii="仿宋_GB2312" w:hAnsi="宋体"/>
                <w:color w:val="000000"/>
                <w:kern w:val="0"/>
                <w:sz w:val="20"/>
                <w:szCs w:val="20"/>
              </w:rPr>
              <w:t>20</w:t>
            </w:r>
            <w:r>
              <w:rPr>
                <w:rFonts w:hint="eastAsia" w:ascii="仿宋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12</w:t>
            </w:r>
            <w:r>
              <w:rPr>
                <w:rFonts w:hint="eastAsia" w:ascii="仿宋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8</w:t>
            </w:r>
            <w:r>
              <w:rPr>
                <w:rFonts w:hint="eastAsia" w:ascii="仿宋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资金到位率（</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资金到位率</w:t>
            </w:r>
            <w:r>
              <w:rPr>
                <w:rFonts w:ascii="仿宋_GB2312" w:hAnsi="宋体"/>
                <w:color w:val="000000"/>
                <w:kern w:val="0"/>
                <w:sz w:val="20"/>
                <w:szCs w:val="20"/>
              </w:rPr>
              <w:t>=</w:t>
            </w:r>
            <w:r>
              <w:rPr>
                <w:rFonts w:hint="eastAsia" w:ascii="仿宋_GB2312" w:hAnsi="宋体"/>
                <w:color w:val="000000"/>
                <w:kern w:val="0"/>
                <w:sz w:val="20"/>
                <w:szCs w:val="20"/>
              </w:rPr>
              <w:t>（实际到位资金</w:t>
            </w:r>
            <w:r>
              <w:rPr>
                <w:rFonts w:ascii="仿宋_GB2312" w:hAnsi="宋体"/>
                <w:color w:val="000000"/>
                <w:kern w:val="0"/>
                <w:sz w:val="20"/>
                <w:szCs w:val="20"/>
              </w:rPr>
              <w:t>/</w:t>
            </w:r>
            <w:r>
              <w:rPr>
                <w:rFonts w:hint="eastAsia" w:ascii="仿宋_GB2312" w:hAnsi="宋体"/>
                <w:color w:val="000000"/>
                <w:kern w:val="0"/>
                <w:sz w:val="20"/>
                <w:szCs w:val="20"/>
              </w:rPr>
              <w:t>计划投入资金）×</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到位及时率（</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到位及时率＝（及时到位资金</w:t>
            </w:r>
            <w:r>
              <w:rPr>
                <w:rFonts w:ascii="仿宋_GB2312" w:hAnsi="宋体"/>
                <w:color w:val="000000"/>
                <w:kern w:val="0"/>
                <w:sz w:val="20"/>
                <w:szCs w:val="20"/>
              </w:rPr>
              <w:t>/</w:t>
            </w:r>
            <w:r>
              <w:rPr>
                <w:rFonts w:hint="eastAsia" w:ascii="仿宋_GB2312" w:hAnsi="宋体"/>
                <w:color w:val="000000"/>
                <w:kern w:val="0"/>
                <w:sz w:val="20"/>
                <w:szCs w:val="20"/>
              </w:rPr>
              <w:t>应到位资金）×</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ign w:val="center"/>
          </w:tcPr>
          <w:p>
            <w:pPr>
              <w:jc w:val="center"/>
              <w:rPr>
                <w:rFonts w:ascii="仿宋_GB2312" w:hAnsi="宋体"/>
                <w:color w:val="000000"/>
                <w:kern w:val="0"/>
                <w:sz w:val="20"/>
                <w:szCs w:val="20"/>
              </w:rPr>
            </w:pPr>
            <w:r>
              <w:rPr>
                <w:rFonts w:hint="eastAsia" w:ascii="仿宋_GB2312" w:hAnsi="宋体"/>
                <w:color w:val="000000"/>
                <w:kern w:val="0"/>
                <w:sz w:val="20"/>
                <w:szCs w:val="20"/>
              </w:rPr>
              <w:t>过程</w:t>
            </w:r>
          </w:p>
          <w:p>
            <w:pPr>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30</w:t>
            </w:r>
            <w:r>
              <w:rPr>
                <w:rFonts w:hint="eastAsia" w:ascii="仿宋_GB2312" w:hAnsi="宋体"/>
                <w:color w:val="000000"/>
                <w:kern w:val="0"/>
                <w:sz w:val="20"/>
                <w:szCs w:val="20"/>
              </w:rPr>
              <w:t>分）</w:t>
            </w:r>
          </w:p>
        </w:tc>
        <w:tc>
          <w:tcPr>
            <w:tcW w:w="710" w:type="dxa"/>
            <w:vMerge w:val="restart"/>
            <w:tcBorders>
              <w:top w:val="nil"/>
              <w:left w:val="nil"/>
              <w:bottom w:val="nil"/>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10</w:t>
            </w:r>
            <w:r>
              <w:rPr>
                <w:rFonts w:hint="eastAsia" w:ascii="仿宋_GB2312" w:hAnsi="宋体"/>
                <w:color w:val="000000"/>
                <w:kern w:val="0"/>
                <w:sz w:val="20"/>
                <w:szCs w:val="20"/>
              </w:rPr>
              <w:t>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③项目合同书、验收报告、技术审定等资料是否齐全并及时归档</w:t>
            </w:r>
            <w:r>
              <w:rPr>
                <w:rFonts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spacing w:line="280" w:lineRule="exact"/>
              <w:rPr>
                <w:rFonts w:asci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hint="eastAsia"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tcPr>
          <w:p>
            <w:pPr>
              <w:widowControl/>
              <w:spacing w:line="280" w:lineRule="exac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20</w:t>
            </w:r>
            <w:r>
              <w:rPr>
                <w:rFonts w:hint="eastAsia" w:ascii="仿宋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5</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7</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tcPr>
          <w:p>
            <w:pPr>
              <w:widowControl/>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8</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产出</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30</w:t>
            </w:r>
            <w:r>
              <w:rPr>
                <w:rFonts w:hint="eastAsia" w:ascii="仿宋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30</w:t>
            </w:r>
            <w:r>
              <w:rPr>
                <w:rFonts w:hint="eastAsia" w:ascii="仿宋_GB2312" w:hAnsi="宋体"/>
                <w:color w:val="000000"/>
                <w:kern w:val="0"/>
                <w:sz w:val="20"/>
                <w:szCs w:val="20"/>
              </w:rPr>
              <w:t>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实际完成率（</w:t>
            </w:r>
            <w:r>
              <w:rPr>
                <w:rFonts w:ascii="仿宋_GB2312" w:hAnsi="宋体"/>
                <w:color w:val="000000"/>
                <w:kern w:val="0"/>
                <w:sz w:val="20"/>
                <w:szCs w:val="20"/>
              </w:rPr>
              <w:t>7</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实际完成率＝（实际产出数</w:t>
            </w:r>
            <w:r>
              <w:rPr>
                <w:rFonts w:ascii="仿宋_GB2312" w:hAnsi="宋体"/>
                <w:color w:val="000000"/>
                <w:kern w:val="0"/>
                <w:sz w:val="20"/>
                <w:szCs w:val="20"/>
              </w:rPr>
              <w:t>/</w:t>
            </w:r>
            <w:r>
              <w:rPr>
                <w:rFonts w:hint="eastAsia" w:ascii="仿宋_GB2312" w:hAnsi="宋体"/>
                <w:color w:val="000000"/>
                <w:kern w:val="0"/>
                <w:sz w:val="20"/>
                <w:szCs w:val="20"/>
              </w:rPr>
              <w:t>计划产出数）×</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7</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完成及时率</w:t>
            </w:r>
            <w:r>
              <w:rPr>
                <w:rFonts w:ascii="仿宋_GB2312" w:hAnsi="宋体"/>
                <w:color w:val="000000"/>
                <w:kern w:val="0"/>
                <w:sz w:val="20"/>
                <w:szCs w:val="20"/>
              </w:rPr>
              <w:t>[ (</w:t>
            </w:r>
            <w:r>
              <w:rPr>
                <w:rFonts w:hint="eastAsia" w:ascii="仿宋_GB2312" w:hAnsi="宋体"/>
                <w:color w:val="000000"/>
                <w:kern w:val="0"/>
                <w:sz w:val="20"/>
                <w:szCs w:val="20"/>
              </w:rPr>
              <w:t>计划完成时间</w:t>
            </w:r>
            <w:r>
              <w:rPr>
                <w:rFonts w:ascii="仿宋_GB2312" w:hAnsi="宋体"/>
                <w:color w:val="000000"/>
                <w:kern w:val="0"/>
                <w:sz w:val="20"/>
                <w:szCs w:val="20"/>
              </w:rPr>
              <w:t>-</w:t>
            </w:r>
            <w:r>
              <w:rPr>
                <w:rFonts w:hint="eastAsia" w:ascii="仿宋_GB2312" w:hAnsi="宋体"/>
                <w:color w:val="000000"/>
                <w:kern w:val="0"/>
                <w:sz w:val="20"/>
                <w:szCs w:val="20"/>
              </w:rPr>
              <w:t>实际完成时间）</w:t>
            </w:r>
            <w:r>
              <w:rPr>
                <w:rFonts w:ascii="仿宋_GB2312" w:hAnsi="宋体"/>
                <w:color w:val="000000"/>
                <w:kern w:val="0"/>
                <w:sz w:val="20"/>
                <w:szCs w:val="20"/>
              </w:rPr>
              <w:t>/</w:t>
            </w:r>
            <w:r>
              <w:rPr>
                <w:rFonts w:hint="eastAsia" w:ascii="仿宋_GB2312" w:hAnsi="宋体"/>
                <w:color w:val="000000"/>
                <w:kern w:val="0"/>
                <w:sz w:val="20"/>
                <w:szCs w:val="20"/>
              </w:rPr>
              <w:t>计划完成时间</w:t>
            </w:r>
            <w:r>
              <w:rPr>
                <w:rFonts w:ascii="仿宋_GB2312" w:hAnsi="宋体"/>
                <w:color w:val="000000"/>
                <w:kern w:val="0"/>
                <w:sz w:val="20"/>
                <w:szCs w:val="20"/>
              </w:rPr>
              <w:t>]</w:t>
            </w:r>
            <w:r>
              <w:rPr>
                <w:rFonts w:ascii="宋体"/>
                <w:color w:val="000000"/>
                <w:kern w:val="0"/>
                <w:sz w:val="20"/>
                <w:szCs w:val="20"/>
              </w:rPr>
              <w:t> </w:t>
            </w:r>
            <w:r>
              <w:rPr>
                <w:rFonts w:hint="eastAsia" w:ascii="仿宋_GB2312" w:hAnsi="宋体"/>
                <w:color w:val="000000"/>
                <w:kern w:val="0"/>
                <w:sz w:val="20"/>
                <w:szCs w:val="20"/>
              </w:rPr>
              <w:t>×</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8</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质量达标率＝（质量达标产出数</w:t>
            </w:r>
            <w:r>
              <w:rPr>
                <w:rFonts w:ascii="仿宋_GB2312" w:hAnsi="宋体"/>
                <w:color w:val="000000"/>
                <w:kern w:val="0"/>
                <w:sz w:val="20"/>
                <w:szCs w:val="20"/>
              </w:rPr>
              <w:t>/</w:t>
            </w:r>
            <w:r>
              <w:rPr>
                <w:rFonts w:hint="eastAsia" w:ascii="仿宋_GB2312" w:hAnsi="宋体"/>
                <w:color w:val="000000"/>
                <w:kern w:val="0"/>
                <w:sz w:val="20"/>
                <w:szCs w:val="20"/>
              </w:rPr>
              <w:t>实际产出数）</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8</w:t>
            </w:r>
            <w:r>
              <w:rPr>
                <w:rFonts w:hint="eastAsia" w:ascii="仿宋_GB2312" w:hAnsi="宋体"/>
                <w:color w:val="000000"/>
                <w:kern w:val="0"/>
                <w:sz w:val="20"/>
                <w:szCs w:val="20"/>
              </w:rPr>
              <w:t>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成本节约率＝</w:t>
            </w:r>
            <w:r>
              <w:rPr>
                <w:rFonts w:ascii="仿宋_GB2312" w:hAnsi="宋体"/>
                <w:color w:val="000000"/>
                <w:kern w:val="0"/>
                <w:sz w:val="20"/>
                <w:szCs w:val="20"/>
              </w:rPr>
              <w:t>(</w:t>
            </w:r>
            <w:r>
              <w:rPr>
                <w:rFonts w:hint="eastAsia" w:ascii="仿宋_GB2312" w:hAnsi="宋体"/>
                <w:color w:val="000000"/>
                <w:kern w:val="0"/>
                <w:sz w:val="20"/>
                <w:szCs w:val="20"/>
              </w:rPr>
              <w:t>计划成本</w:t>
            </w:r>
            <w:r>
              <w:rPr>
                <w:rFonts w:ascii="仿宋_GB2312" w:hAnsi="宋体"/>
                <w:color w:val="000000"/>
                <w:kern w:val="0"/>
                <w:sz w:val="20"/>
                <w:szCs w:val="20"/>
              </w:rPr>
              <w:t>-</w:t>
            </w:r>
            <w:r>
              <w:rPr>
                <w:rFonts w:hint="eastAsia" w:ascii="仿宋_GB2312" w:hAnsi="宋体"/>
                <w:color w:val="000000"/>
                <w:kern w:val="0"/>
                <w:sz w:val="20"/>
                <w:szCs w:val="20"/>
              </w:rPr>
              <w:t>实际成本</w:t>
            </w:r>
            <w:r>
              <w:rPr>
                <w:rFonts w:ascii="仿宋_GB2312" w:hAnsi="宋体"/>
                <w:color w:val="000000"/>
                <w:kern w:val="0"/>
                <w:sz w:val="20"/>
                <w:szCs w:val="20"/>
              </w:rPr>
              <w:t>)</w:t>
            </w:r>
            <w:r>
              <w:rPr>
                <w:rFonts w:ascii="宋体"/>
                <w:color w:val="000000"/>
                <w:kern w:val="0"/>
                <w:sz w:val="20"/>
                <w:szCs w:val="20"/>
              </w:rPr>
              <w:t> </w:t>
            </w:r>
            <w:r>
              <w:rPr>
                <w:rFonts w:ascii="仿宋_GB2312" w:hAnsi="宋体"/>
                <w:color w:val="000000"/>
                <w:kern w:val="0"/>
                <w:sz w:val="20"/>
                <w:szCs w:val="20"/>
              </w:rPr>
              <w:t>/</w:t>
            </w:r>
            <w:r>
              <w:rPr>
                <w:rFonts w:hint="eastAsia" w:ascii="仿宋_GB2312" w:hAnsi="宋体"/>
                <w:color w:val="000000"/>
                <w:kern w:val="0"/>
                <w:sz w:val="20"/>
                <w:szCs w:val="20"/>
              </w:rPr>
              <w:t>计划成本×</w:t>
            </w:r>
            <w:r>
              <w:rPr>
                <w:rFonts w:ascii="仿宋_GB2312" w:hAnsi="宋体"/>
                <w:color w:val="000000"/>
                <w:kern w:val="0"/>
                <w:sz w:val="20"/>
                <w:szCs w:val="20"/>
              </w:rPr>
              <w:t>100%</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tcPr>
          <w:p>
            <w:pPr>
              <w:widowControl/>
              <w:jc w:val="left"/>
              <w:rPr>
                <w:rFonts w:asci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hint="eastAsia"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tcPr>
          <w:p>
            <w:pPr>
              <w:widowControl/>
              <w:jc w:val="left"/>
              <w:rPr>
                <w:rFonts w:ascii="宋体"/>
                <w:color w:val="000000"/>
                <w:kern w:val="0"/>
                <w:sz w:val="24"/>
              </w:rPr>
            </w:pPr>
            <w:r>
              <w:rPr>
                <w:rFonts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效果</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20</w:t>
            </w:r>
            <w:r>
              <w:rPr>
                <w:rFonts w:hint="eastAsia" w:ascii="仿宋_GB2312" w:hAnsi="宋体"/>
                <w:color w:val="000000"/>
                <w:kern w:val="0"/>
                <w:sz w:val="20"/>
                <w:szCs w:val="20"/>
              </w:rPr>
              <w:t>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20</w:t>
            </w:r>
            <w:r>
              <w:rPr>
                <w:rFonts w:hint="eastAsia" w:ascii="仿宋_GB2312" w:hAnsi="宋体"/>
                <w:color w:val="000000"/>
                <w:kern w:val="0"/>
                <w:sz w:val="20"/>
                <w:szCs w:val="20"/>
              </w:rPr>
              <w:t>分）</w:t>
            </w: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此四项指标为设置项目支出績效评价指标时必须考虑的共性要素，可根据项目实际并结合绩效目标设立情况有选择的进行设置，并将其细化为相应的个性化指标。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tcPr>
          <w:p>
            <w:pPr>
              <w:widowControl/>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w:t>
            </w:r>
            <w:r>
              <w:rPr>
                <w:rFonts w:hint="eastAsia" w:ascii="仿宋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hint="eastAsia" w:ascii="仿宋_GB2312" w:hAnsi="宋体"/>
                <w:color w:val="000000"/>
                <w:kern w:val="0"/>
                <w:sz w:val="20"/>
                <w:szCs w:val="20"/>
              </w:rPr>
              <w:t>（</w:t>
            </w:r>
            <w:r>
              <w:rPr>
                <w:rFonts w:ascii="仿宋_GB2312" w:hAnsi="宋体"/>
                <w:color w:val="000000"/>
                <w:kern w:val="0"/>
                <w:sz w:val="20"/>
                <w:szCs w:val="20"/>
              </w:rPr>
              <w:t>3</w:t>
            </w:r>
            <w:r>
              <w:rPr>
                <w:rFonts w:hint="eastAsia" w:ascii="仿宋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可持续影响（</w:t>
            </w:r>
            <w:r>
              <w:rPr>
                <w:rFonts w:ascii="仿宋_GB2312" w:hAnsi="宋体"/>
                <w:color w:val="000000"/>
                <w:kern w:val="0"/>
                <w:sz w:val="20"/>
                <w:szCs w:val="20"/>
              </w:rPr>
              <w:t>4</w:t>
            </w:r>
            <w:r>
              <w:rPr>
                <w:rFonts w:hint="eastAsia" w:ascii="仿宋_GB2312" w:hAnsi="宋体"/>
                <w:color w:val="000000"/>
                <w:kern w:val="0"/>
                <w:sz w:val="20"/>
                <w:szCs w:val="20"/>
              </w:rPr>
              <w:t>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color w:val="000000"/>
                <w:kern w:val="0"/>
                <w:sz w:val="24"/>
              </w:rPr>
            </w:pPr>
            <w:r>
              <w:rPr>
                <w:rFonts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18"/>
                <w:szCs w:val="18"/>
              </w:rPr>
            </w:pPr>
            <w:r>
              <w:rPr>
                <w:rFonts w:hint="eastAsia" w:ascii="仿宋_GB2312" w:hAnsi="宋体"/>
                <w:color w:val="000000"/>
                <w:kern w:val="0"/>
                <w:sz w:val="18"/>
                <w:szCs w:val="18"/>
              </w:rPr>
              <w:t>社会公众或服务对象满意度（</w:t>
            </w:r>
            <w:r>
              <w:rPr>
                <w:rFonts w:ascii="仿宋_GB2312" w:hAnsi="宋体"/>
                <w:color w:val="000000"/>
                <w:kern w:val="0"/>
                <w:sz w:val="18"/>
                <w:szCs w:val="18"/>
              </w:rPr>
              <w:t>6</w:t>
            </w:r>
            <w:r>
              <w:rPr>
                <w:rFonts w:hint="eastAsia" w:ascii="仿宋_GB2312" w:hAnsi="宋体"/>
                <w:color w:val="000000"/>
                <w:kern w:val="0"/>
                <w:sz w:val="18"/>
                <w:szCs w:val="18"/>
              </w:rPr>
              <w:t>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hint="eastAsia"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18"/>
                <w:szCs w:val="18"/>
              </w:rPr>
            </w:pPr>
            <w:r>
              <w:rPr>
                <w:rFonts w:hint="eastAsia" w:ascii="仿宋_GB2312" w:hAnsi="宋体"/>
                <w:color w:val="000000"/>
                <w:kern w:val="0"/>
                <w:sz w:val="18"/>
                <w:szCs w:val="18"/>
              </w:rPr>
              <w:t>社会公众或服务对象是指因该项目实施而受到影响的部门</w:t>
            </w:r>
            <w:r>
              <w:rPr>
                <w:rFonts w:ascii="仿宋_GB2312" w:hAnsi="宋体"/>
                <w:color w:val="000000"/>
                <w:kern w:val="0"/>
                <w:sz w:val="18"/>
                <w:szCs w:val="18"/>
              </w:rPr>
              <w:t>(</w:t>
            </w:r>
            <w:r>
              <w:rPr>
                <w:rFonts w:hint="eastAsia" w:ascii="仿宋_GB2312" w:hAnsi="宋体"/>
                <w:color w:val="000000"/>
                <w:kern w:val="0"/>
                <w:sz w:val="18"/>
                <w:szCs w:val="18"/>
              </w:rPr>
              <w:t>单位</w:t>
            </w:r>
            <w:r>
              <w:rPr>
                <w:rFonts w:ascii="仿宋_GB2312" w:hAnsi="宋体"/>
                <w:color w:val="000000"/>
                <w:kern w:val="0"/>
                <w:sz w:val="18"/>
                <w:szCs w:val="18"/>
              </w:rPr>
              <w:t>)</w:t>
            </w:r>
            <w:r>
              <w:rPr>
                <w:rFonts w:hint="eastAsia" w:ascii="仿宋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noWrap/>
          </w:tcPr>
          <w:p>
            <w:pPr>
              <w:widowControl/>
              <w:rPr>
                <w:rFonts w:ascii="宋体"/>
                <w:color w:val="000000"/>
                <w:kern w:val="0"/>
                <w:sz w:val="24"/>
              </w:rPr>
            </w:pPr>
            <w:r>
              <w:rPr>
                <w:rFonts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w:t>
            </w:r>
            <w:r>
              <w:rPr>
                <w:rFonts w:ascii="仿宋_GB2312" w:hAnsi="宋体"/>
                <w:color w:val="000000"/>
                <w:kern w:val="0"/>
                <w:sz w:val="20"/>
                <w:szCs w:val="20"/>
              </w:rPr>
              <w:t>(</w:t>
            </w:r>
            <w:r>
              <w:rPr>
                <w:rFonts w:hint="eastAsia" w:ascii="仿宋_GB2312" w:hAnsi="宋体"/>
                <w:color w:val="000000"/>
                <w:kern w:val="0"/>
                <w:sz w:val="20"/>
                <w:szCs w:val="20"/>
              </w:rPr>
              <w:t>分</w:t>
            </w:r>
            <w:r>
              <w:rPr>
                <w:rFonts w:ascii="仿宋_GB2312" w:hAnsi="宋体"/>
                <w:color w:val="000000"/>
                <w:kern w:val="0"/>
                <w:sz w:val="20"/>
                <w:szCs w:val="20"/>
              </w:rPr>
              <w:t>)</w:t>
            </w:r>
          </w:p>
        </w:tc>
        <w:tc>
          <w:tcPr>
            <w:tcW w:w="9242" w:type="dxa"/>
            <w:gridSpan w:val="4"/>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widowControl/>
        <w:rPr>
          <w:rFonts w:ascii="黑体" w:hAnsi="宋体" w:eastAsia="黑体"/>
          <w:kern w:val="0"/>
          <w:sz w:val="32"/>
          <w:szCs w:val="32"/>
        </w:rPr>
      </w:pPr>
      <w:r>
        <w:rPr>
          <w:rFonts w:ascii="仿宋_GB2312"/>
          <w:color w:val="000000"/>
          <w:sz w:val="32"/>
          <w:szCs w:val="32"/>
        </w:rPr>
        <w:br w:type="page"/>
      </w:r>
      <w:r>
        <w:rPr>
          <w:rFonts w:hint="eastAsia" w:ascii="黑体" w:hAnsi="黑体" w:eastAsia="黑体"/>
          <w:kern w:val="0"/>
          <w:sz w:val="32"/>
          <w:szCs w:val="32"/>
        </w:rPr>
        <w:t>附件</w:t>
      </w:r>
      <w:r>
        <w:rPr>
          <w:rFonts w:ascii="黑体" w:hAnsi="黑体" w:eastAsia="黑体"/>
          <w:kern w:val="0"/>
          <w:sz w:val="32"/>
          <w:szCs w:val="32"/>
        </w:rPr>
        <w:t>5</w:t>
      </w:r>
    </w:p>
    <w:p>
      <w:pPr>
        <w:spacing w:line="560" w:lineRule="exact"/>
        <w:jc w:val="center"/>
        <w:rPr>
          <w:kern w:val="0"/>
          <w:sz w:val="36"/>
          <w:szCs w:val="36"/>
        </w:rPr>
      </w:pPr>
      <w:r>
        <w:rPr>
          <w:rFonts w:hint="eastAsia" w:ascii="方正小标宋_GBK" w:hAnsi="方正小标宋_GBK"/>
          <w:kern w:val="0"/>
          <w:sz w:val="36"/>
          <w:szCs w:val="36"/>
        </w:rPr>
        <w:t>江永县红十字会</w:t>
      </w:r>
      <w:r>
        <w:rPr>
          <w:rFonts w:hint="eastAsia" w:ascii="方正小标宋_GBK" w:hAnsi="方正小标宋_GBK" w:eastAsia="方正小标宋_GBK"/>
          <w:kern w:val="0"/>
          <w:sz w:val="36"/>
          <w:szCs w:val="36"/>
        </w:rPr>
        <w:t>部门整体支出绩效评价表</w:t>
      </w:r>
    </w:p>
    <w:tbl>
      <w:tblPr>
        <w:tblStyle w:val="5"/>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三级</w:t>
            </w:r>
          </w:p>
          <w:p>
            <w:pPr>
              <w:widowControl/>
              <w:jc w:val="center"/>
              <w:rPr>
                <w:rFonts w:eastAsia="仿宋_GB2312"/>
                <w:kern w:val="0"/>
                <w:sz w:val="20"/>
                <w:szCs w:val="20"/>
              </w:rPr>
            </w:pPr>
            <w:r>
              <w:rPr>
                <w:rFonts w:hint="eastAsia"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hint="eastAsia" w:ascii="仿宋_GB2312" w:hAnsi="仿宋_GB2312" w:eastAsia="仿宋_GB2312"/>
                <w:kern w:val="0"/>
                <w:sz w:val="20"/>
                <w:szCs w:val="20"/>
              </w:rPr>
              <w:t>，计</w:t>
            </w:r>
            <w:r>
              <w:rPr>
                <w:rFonts w:eastAsia="仿宋_GB2312"/>
                <w:kern w:val="0"/>
                <w:sz w:val="20"/>
                <w:szCs w:val="20"/>
              </w:rPr>
              <w:t>5</w:t>
            </w:r>
            <w:r>
              <w:rPr>
                <w:rFonts w:hint="eastAsia" w:ascii="仿宋_GB2312" w:hAnsi="仿宋_GB2312" w:eastAsia="仿宋_GB2312"/>
                <w:kern w:val="0"/>
                <w:sz w:val="20"/>
                <w:szCs w:val="20"/>
              </w:rPr>
              <w:t>分；每超过一个百分点扣</w:t>
            </w:r>
            <w:r>
              <w:rPr>
                <w:rFonts w:eastAsia="仿宋_GB2312"/>
                <w:kern w:val="0"/>
                <w:sz w:val="20"/>
                <w:szCs w:val="20"/>
              </w:rPr>
              <w:t>0.5</w:t>
            </w:r>
            <w:r>
              <w:rPr>
                <w:rFonts w:hint="eastAsia"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ascii="仿宋_GB2312" w:hAnsi="仿宋_GB2312" w:eastAsia="仿宋_GB2312"/>
                <w:kern w:val="0"/>
                <w:sz w:val="20"/>
                <w:szCs w:val="20"/>
              </w:rPr>
              <w:t>（在职人员数</w:t>
            </w:r>
            <w:r>
              <w:rPr>
                <w:rFonts w:eastAsia="仿宋_GB2312"/>
                <w:kern w:val="0"/>
                <w:sz w:val="20"/>
                <w:szCs w:val="20"/>
              </w:rPr>
              <w:t>/</w:t>
            </w:r>
            <w:r>
              <w:rPr>
                <w:rFonts w:hint="eastAsia" w:ascii="仿宋_GB2312" w:hAnsi="仿宋_GB2312" w:eastAsia="仿宋_GB2312"/>
                <w:kern w:val="0"/>
                <w:sz w:val="20"/>
                <w:szCs w:val="20"/>
              </w:rPr>
              <w:t>编制数）</w:t>
            </w:r>
            <w:r>
              <w:rPr>
                <w:rFonts w:eastAsia="仿宋_GB2312"/>
                <w:kern w:val="0"/>
                <w:sz w:val="20"/>
                <w:szCs w:val="20"/>
              </w:rPr>
              <w:t>×100%</w:t>
            </w:r>
            <w:r>
              <w:rPr>
                <w:rFonts w:hint="eastAsia" w:ascii="仿宋_GB2312" w:hAnsi="仿宋_GB2312" w:eastAsia="仿宋_GB2312"/>
                <w:kern w:val="0"/>
                <w:sz w:val="20"/>
                <w:szCs w:val="20"/>
              </w:rPr>
              <w:t>，在职人员数：部门（单位）实际在职人数，以</w:t>
            </w:r>
            <w:r>
              <w:rPr>
                <w:rFonts w:hint="eastAsia"/>
                <w:kern w:val="0"/>
                <w:sz w:val="20"/>
                <w:szCs w:val="20"/>
              </w:rPr>
              <w:t>市</w:t>
            </w:r>
            <w:r>
              <w:rPr>
                <w:rFonts w:hint="eastAsia" w:eastAsia="仿宋_GB2312"/>
                <w:kern w:val="0"/>
                <w:sz w:val="20"/>
                <w:szCs w:val="20"/>
              </w:rPr>
              <w:t>财政</w:t>
            </w:r>
            <w:r>
              <w:rPr>
                <w:rFonts w:hint="eastAsia"/>
                <w:kern w:val="0"/>
                <w:sz w:val="20"/>
                <w:szCs w:val="20"/>
              </w:rPr>
              <w:t>局</w:t>
            </w:r>
            <w:r>
              <w:rPr>
                <w:rFonts w:hint="eastAsia" w:eastAsia="仿宋_GB2312"/>
                <w:kern w:val="0"/>
                <w:sz w:val="20"/>
                <w:szCs w:val="20"/>
              </w:rPr>
              <w:t>确定的部门决算编制口径为准。</w:t>
            </w:r>
          </w:p>
          <w:p>
            <w:pPr>
              <w:widowControl/>
              <w:jc w:val="left"/>
              <w:rPr>
                <w:rFonts w:eastAsia="仿宋_GB2312"/>
                <w:kern w:val="0"/>
                <w:sz w:val="20"/>
                <w:szCs w:val="20"/>
              </w:rPr>
            </w:pPr>
            <w:r>
              <w:rPr>
                <w:rFonts w:hint="eastAsia"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hint="eastAsia" w:ascii="仿宋_GB2312" w:hAnsi="仿宋_GB2312" w:eastAsia="仿宋_GB2312"/>
                <w:kern w:val="0"/>
                <w:sz w:val="20"/>
                <w:szCs w:val="20"/>
              </w:rPr>
              <w:t>计</w:t>
            </w:r>
            <w:r>
              <w:rPr>
                <w:kern w:val="0"/>
                <w:sz w:val="20"/>
                <w:szCs w:val="20"/>
              </w:rPr>
              <w:t>5</w:t>
            </w:r>
            <w:r>
              <w:rPr>
                <w:rFonts w:hint="eastAsia" w:eastAsia="仿宋_GB2312"/>
                <w:kern w:val="0"/>
                <w:sz w:val="20"/>
                <w:szCs w:val="20"/>
              </w:rPr>
              <w:t>分；</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w:t>
            </w:r>
            <w:r>
              <w:rPr>
                <w:rFonts w:eastAsia="仿宋_GB2312"/>
                <w:kern w:val="0"/>
                <w:sz w:val="20"/>
                <w:szCs w:val="20"/>
              </w:rPr>
              <w:t>0</w:t>
            </w:r>
            <w:r>
              <w:rPr>
                <w:rFonts w:hint="eastAsia" w:ascii="仿宋_GB2312" w:hAnsi="仿宋_GB2312" w:eastAsia="仿宋_GB2312"/>
                <w:kern w:val="0"/>
                <w:sz w:val="20"/>
                <w:szCs w:val="20"/>
              </w:rPr>
              <w:t>，每超过一个百分点扣</w:t>
            </w:r>
            <w:r>
              <w:rPr>
                <w:rFonts w:eastAsia="仿宋_GB2312"/>
                <w:kern w:val="0"/>
                <w:sz w:val="20"/>
                <w:szCs w:val="20"/>
              </w:rPr>
              <w:t>0.8</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变动率</w:t>
            </w:r>
            <w:r>
              <w:rPr>
                <w:rFonts w:eastAsia="仿宋_GB2312"/>
                <w:kern w:val="0"/>
                <w:sz w:val="20"/>
                <w:szCs w:val="20"/>
              </w:rPr>
              <w:t>=[</w:t>
            </w:r>
            <w:r>
              <w:rPr>
                <w:rFonts w:hint="eastAsia" w:ascii="仿宋_GB2312" w:hAnsi="仿宋_GB2312" w:eastAsia="仿宋_GB2312"/>
                <w:kern w:val="0"/>
                <w:sz w:val="20"/>
                <w:szCs w:val="20"/>
              </w:rPr>
              <w:t>（本年度</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预算数</w:t>
            </w:r>
            <w:r>
              <w:rPr>
                <w:rFonts w:eastAsia="仿宋_GB2312"/>
                <w:kern w:val="0"/>
                <w:sz w:val="20"/>
                <w:szCs w:val="20"/>
              </w:rPr>
              <w:t>-</w:t>
            </w:r>
            <w:r>
              <w:rPr>
                <w:rFonts w:hint="eastAsia" w:ascii="仿宋_GB2312" w:hAnsi="仿宋_GB2312" w:eastAsia="仿宋_GB2312"/>
                <w:kern w:val="0"/>
                <w:sz w:val="20"/>
                <w:szCs w:val="20"/>
              </w:rPr>
              <w:t>上年度</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预算数）</w:t>
            </w:r>
            <w:r>
              <w:rPr>
                <w:rFonts w:eastAsia="仿宋_GB2312"/>
                <w:kern w:val="0"/>
                <w:sz w:val="20"/>
                <w:szCs w:val="20"/>
              </w:rPr>
              <w:t>/</w:t>
            </w:r>
            <w:r>
              <w:rPr>
                <w:rFonts w:hint="eastAsia" w:ascii="仿宋_GB2312" w:hAnsi="仿宋_GB2312" w:eastAsia="仿宋_GB2312"/>
                <w:kern w:val="0"/>
                <w:sz w:val="20"/>
                <w:szCs w:val="20"/>
              </w:rPr>
              <w:t>上年度</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计满分，每低于</w:t>
            </w:r>
            <w:r>
              <w:rPr>
                <w:rFonts w:eastAsia="仿宋_GB2312"/>
                <w:kern w:val="0"/>
                <w:sz w:val="20"/>
                <w:szCs w:val="20"/>
              </w:rPr>
              <w:t>5%</w:t>
            </w:r>
            <w:r>
              <w:rPr>
                <w:rFonts w:hint="eastAsia" w:ascii="仿宋_GB2312" w:hAnsi="仿宋_GB2312" w:eastAsia="仿宋_GB2312"/>
                <w:kern w:val="0"/>
                <w:sz w:val="20"/>
                <w:szCs w:val="20"/>
              </w:rPr>
              <w:t>扣</w:t>
            </w:r>
            <w:r>
              <w:rPr>
                <w:rFonts w:eastAsia="仿宋_GB2312"/>
                <w:kern w:val="0"/>
                <w:sz w:val="20"/>
                <w:szCs w:val="20"/>
              </w:rPr>
              <w:t>2</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ascii="仿宋_GB2312" w:hAnsi="仿宋_GB2312" w:eastAsia="仿宋_GB2312"/>
                <w:kern w:val="0"/>
                <w:sz w:val="20"/>
                <w:szCs w:val="20"/>
              </w:rPr>
              <w:t>（上年结转</w:t>
            </w:r>
            <w:r>
              <w:rPr>
                <w:rFonts w:eastAsia="仿宋_GB2312"/>
                <w:kern w:val="0"/>
                <w:sz w:val="20"/>
                <w:szCs w:val="20"/>
              </w:rPr>
              <w:t>+</w:t>
            </w:r>
            <w:r>
              <w:rPr>
                <w:rFonts w:hint="eastAsia" w:ascii="仿宋_GB2312" w:hAnsi="仿宋_GB2312" w:eastAsia="仿宋_GB2312"/>
                <w:kern w:val="0"/>
                <w:sz w:val="20"/>
                <w:szCs w:val="20"/>
              </w:rPr>
              <w:t>年初预算</w:t>
            </w:r>
            <w:r>
              <w:rPr>
                <w:rFonts w:eastAsia="仿宋_GB2312"/>
                <w:kern w:val="0"/>
                <w:sz w:val="20"/>
                <w:szCs w:val="20"/>
              </w:rPr>
              <w:t>+</w:t>
            </w:r>
            <w:r>
              <w:rPr>
                <w:rFonts w:hint="eastAsia" w:ascii="仿宋_GB2312" w:hAnsi="仿宋_GB2312" w:eastAsia="仿宋_GB2312"/>
                <w:kern w:val="0"/>
                <w:sz w:val="20"/>
                <w:szCs w:val="20"/>
              </w:rPr>
              <w:t>本年追加预算</w:t>
            </w:r>
            <w:r>
              <w:rPr>
                <w:rFonts w:eastAsia="仿宋_GB2312"/>
                <w:kern w:val="0"/>
                <w:sz w:val="20"/>
                <w:szCs w:val="20"/>
              </w:rPr>
              <w:t>-</w:t>
            </w:r>
            <w:r>
              <w:rPr>
                <w:rFonts w:hint="eastAsia" w:ascii="仿宋_GB2312" w:hAnsi="仿宋_GB2312" w:eastAsia="仿宋_GB2312"/>
                <w:kern w:val="0"/>
                <w:sz w:val="20"/>
                <w:szCs w:val="20"/>
              </w:rPr>
              <w:t>年末结余）</w:t>
            </w:r>
            <w:r>
              <w:rPr>
                <w:rFonts w:eastAsia="仿宋_GB2312"/>
                <w:kern w:val="0"/>
                <w:sz w:val="20"/>
                <w:szCs w:val="20"/>
              </w:rPr>
              <w:t>/</w:t>
            </w:r>
            <w:r>
              <w:rPr>
                <w:rFonts w:hint="eastAsia" w:ascii="仿宋_GB2312" w:hAnsi="仿宋_GB2312" w:eastAsia="仿宋_GB2312"/>
                <w:kern w:val="0"/>
                <w:sz w:val="20"/>
                <w:szCs w:val="20"/>
              </w:rPr>
              <w:t>（上年结转</w:t>
            </w:r>
            <w:r>
              <w:rPr>
                <w:rFonts w:eastAsia="仿宋_GB2312"/>
                <w:kern w:val="0"/>
                <w:sz w:val="20"/>
                <w:szCs w:val="20"/>
              </w:rPr>
              <w:t>+</w:t>
            </w:r>
            <w:r>
              <w:rPr>
                <w:rFonts w:hint="eastAsia" w:ascii="仿宋_GB2312" w:hAnsi="仿宋_GB2312" w:eastAsia="仿宋_GB2312"/>
                <w:kern w:val="0"/>
                <w:sz w:val="20"/>
                <w:szCs w:val="20"/>
              </w:rPr>
              <w:t>年初预算</w:t>
            </w:r>
            <w:r>
              <w:rPr>
                <w:rFonts w:eastAsia="仿宋_GB2312"/>
                <w:kern w:val="0"/>
                <w:sz w:val="20"/>
                <w:szCs w:val="20"/>
              </w:rPr>
              <w:t>+</w:t>
            </w:r>
            <w:r>
              <w:rPr>
                <w:rFonts w:hint="eastAsia" w:ascii="仿宋_GB2312" w:hAnsi="仿宋_GB2312" w:eastAsia="仿宋_GB2312"/>
                <w:kern w:val="0"/>
                <w:sz w:val="20"/>
                <w:szCs w:val="20"/>
              </w:rPr>
              <w:t>本年追加预算）</w:t>
            </w:r>
            <w:r>
              <w:rPr>
                <w:rFonts w:eastAsia="仿宋_GB2312"/>
                <w:kern w:val="0"/>
                <w:sz w:val="20"/>
                <w:szCs w:val="20"/>
              </w:rPr>
              <w:t>×100%</w:t>
            </w:r>
            <w:r>
              <w:rPr>
                <w:rFonts w:hint="eastAsia"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ascii="仿宋_GB2312" w:hAnsi="仿宋_GB2312" w:eastAsia="仿宋_GB2312"/>
                <w:kern w:val="0"/>
                <w:sz w:val="20"/>
                <w:szCs w:val="20"/>
              </w:rPr>
              <w:t>，计</w:t>
            </w:r>
            <w:r>
              <w:rPr>
                <w:rFonts w:eastAsia="仿宋_GB2312"/>
                <w:kern w:val="0"/>
                <w:sz w:val="20"/>
                <w:szCs w:val="20"/>
              </w:rPr>
              <w:t>5</w:t>
            </w:r>
            <w:r>
              <w:rPr>
                <w:rFonts w:hint="eastAsia" w:ascii="仿宋_GB2312" w:hAnsi="仿宋_GB2312" w:eastAsia="仿宋_GB2312"/>
                <w:kern w:val="0"/>
                <w:sz w:val="20"/>
                <w:szCs w:val="20"/>
              </w:rPr>
              <w:t>分；</w:t>
            </w:r>
            <w:r>
              <w:rPr>
                <w:rFonts w:eastAsia="仿宋_GB2312"/>
                <w:kern w:val="0"/>
                <w:sz w:val="20"/>
                <w:szCs w:val="20"/>
              </w:rPr>
              <w:t>0-10%</w:t>
            </w:r>
            <w:r>
              <w:rPr>
                <w:rFonts w:hint="eastAsia" w:ascii="仿宋_GB2312" w:hAnsi="仿宋_GB2312" w:eastAsia="仿宋_GB2312"/>
                <w:kern w:val="0"/>
                <w:sz w:val="20"/>
                <w:szCs w:val="20"/>
              </w:rPr>
              <w:t>（含），计</w:t>
            </w:r>
            <w:r>
              <w:rPr>
                <w:rFonts w:eastAsia="仿宋_GB2312"/>
                <w:kern w:val="0"/>
                <w:sz w:val="20"/>
                <w:szCs w:val="20"/>
              </w:rPr>
              <w:t>4</w:t>
            </w:r>
            <w:r>
              <w:rPr>
                <w:rFonts w:hint="eastAsia" w:ascii="仿宋_GB2312" w:hAnsi="仿宋_GB2312" w:eastAsia="仿宋_GB2312"/>
                <w:kern w:val="0"/>
                <w:sz w:val="20"/>
                <w:szCs w:val="20"/>
              </w:rPr>
              <w:t>分；</w:t>
            </w:r>
            <w:r>
              <w:rPr>
                <w:rFonts w:eastAsia="仿宋_GB2312"/>
                <w:kern w:val="0"/>
                <w:sz w:val="20"/>
                <w:szCs w:val="20"/>
              </w:rPr>
              <w:t>10-20%</w:t>
            </w:r>
            <w:r>
              <w:rPr>
                <w:rFonts w:hint="eastAsia" w:ascii="仿宋_GB2312" w:hAnsi="仿宋_GB2312" w:eastAsia="仿宋_GB2312"/>
                <w:kern w:val="0"/>
                <w:sz w:val="20"/>
                <w:szCs w:val="20"/>
              </w:rPr>
              <w:t>（含），计</w:t>
            </w:r>
            <w:r>
              <w:rPr>
                <w:rFonts w:eastAsia="仿宋_GB2312"/>
                <w:kern w:val="0"/>
                <w:sz w:val="20"/>
                <w:szCs w:val="20"/>
              </w:rPr>
              <w:t>3</w:t>
            </w:r>
            <w:r>
              <w:rPr>
                <w:rFonts w:hint="eastAsia" w:ascii="仿宋_GB2312" w:hAnsi="仿宋_GB2312" w:eastAsia="仿宋_GB2312"/>
                <w:kern w:val="0"/>
                <w:sz w:val="20"/>
                <w:szCs w:val="20"/>
              </w:rPr>
              <w:t>分；</w:t>
            </w:r>
            <w:r>
              <w:rPr>
                <w:rFonts w:eastAsia="仿宋_GB2312"/>
                <w:kern w:val="0"/>
                <w:sz w:val="20"/>
                <w:szCs w:val="20"/>
              </w:rPr>
              <w:t>20-30%</w:t>
            </w:r>
            <w:r>
              <w:rPr>
                <w:rFonts w:hint="eastAsia" w:ascii="仿宋_GB2312" w:hAnsi="仿宋_GB2312" w:eastAsia="仿宋_GB2312"/>
                <w:kern w:val="0"/>
                <w:sz w:val="20"/>
                <w:szCs w:val="20"/>
              </w:rPr>
              <w:t>（含），计</w:t>
            </w:r>
            <w:r>
              <w:rPr>
                <w:rFonts w:eastAsia="仿宋_GB2312"/>
                <w:kern w:val="0"/>
                <w:sz w:val="20"/>
                <w:szCs w:val="20"/>
              </w:rPr>
              <w:t>2</w:t>
            </w:r>
            <w:r>
              <w:rPr>
                <w:rFonts w:hint="eastAsia" w:ascii="仿宋_GB2312" w:hAnsi="仿宋_GB2312" w:eastAsia="仿宋_GB2312"/>
                <w:kern w:val="0"/>
                <w:sz w:val="20"/>
                <w:szCs w:val="20"/>
              </w:rPr>
              <w:t>分；大于</w:t>
            </w:r>
            <w:r>
              <w:rPr>
                <w:rFonts w:eastAsia="仿宋_GB2312"/>
                <w:kern w:val="0"/>
                <w:sz w:val="20"/>
                <w:szCs w:val="20"/>
              </w:rPr>
              <w:t>30%</w:t>
            </w:r>
            <w:r>
              <w:rPr>
                <w:rFonts w:hint="eastAsia"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ascii="仿宋_GB2312" w:hAnsi="仿宋_GB2312" w:eastAsia="仿宋_GB2312"/>
                <w:kern w:val="0"/>
                <w:sz w:val="20"/>
                <w:szCs w:val="20"/>
              </w:rPr>
              <w:t>（本年追加预算</w:t>
            </w:r>
            <w:r>
              <w:rPr>
                <w:rFonts w:eastAsia="仿宋_GB2312"/>
                <w:kern w:val="0"/>
                <w:sz w:val="20"/>
                <w:szCs w:val="20"/>
              </w:rPr>
              <w:t>/</w:t>
            </w:r>
            <w:r>
              <w:rPr>
                <w:rFonts w:hint="eastAsia" w:ascii="仿宋_GB2312" w:hAnsi="仿宋_GB2312" w:eastAsia="仿宋_GB2312"/>
                <w:kern w:val="0"/>
                <w:sz w:val="20"/>
                <w:szCs w:val="20"/>
              </w:rPr>
              <w:t>年初预算）</w:t>
            </w:r>
            <w:r>
              <w:rPr>
                <w:rFonts w:eastAsia="仿宋_GB2312"/>
                <w:kern w:val="0"/>
                <w:sz w:val="20"/>
                <w:szCs w:val="20"/>
              </w:rPr>
              <w:t>×100%</w:t>
            </w:r>
            <w:r>
              <w:rPr>
                <w:rFonts w:hint="eastAsia"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以下（含）计满分，每超出</w:t>
            </w:r>
            <w:r>
              <w:rPr>
                <w:rFonts w:eastAsia="仿宋_GB2312"/>
                <w:kern w:val="0"/>
                <w:sz w:val="20"/>
                <w:szCs w:val="20"/>
              </w:rPr>
              <w:t>5%</w:t>
            </w:r>
            <w:r>
              <w:rPr>
                <w:rFonts w:hint="eastAsia" w:ascii="仿宋_GB2312" w:hAnsi="仿宋_GB2312" w:eastAsia="仿宋_GB2312"/>
                <w:kern w:val="0"/>
                <w:sz w:val="20"/>
                <w:szCs w:val="20"/>
              </w:rPr>
              <w:t>扣</w:t>
            </w:r>
            <w:r>
              <w:rPr>
                <w:rFonts w:eastAsia="仿宋_GB2312"/>
                <w:kern w:val="0"/>
                <w:sz w:val="20"/>
                <w:szCs w:val="20"/>
              </w:rPr>
              <w:t>2</w:t>
            </w:r>
            <w:r>
              <w:rPr>
                <w:rFonts w:hint="eastAsia"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ascii="仿宋_GB2312" w:hAnsi="仿宋_GB2312" w:eastAsia="仿宋_GB2312"/>
                <w:kern w:val="0"/>
                <w:sz w:val="20"/>
                <w:szCs w:val="20"/>
              </w:rPr>
              <w:t>实际建设面积</w:t>
            </w:r>
            <w:r>
              <w:rPr>
                <w:rFonts w:eastAsia="仿宋_GB2312"/>
                <w:kern w:val="0"/>
                <w:sz w:val="20"/>
                <w:szCs w:val="20"/>
              </w:rPr>
              <w:t>/</w:t>
            </w:r>
            <w:r>
              <w:rPr>
                <w:rFonts w:hint="eastAsia" w:ascii="仿宋_GB2312" w:hAnsi="仿宋_GB2312" w:eastAsia="仿宋_GB2312"/>
                <w:kern w:val="0"/>
                <w:sz w:val="20"/>
                <w:szCs w:val="20"/>
              </w:rPr>
              <w:t>批准建设面积</w:t>
            </w:r>
            <w:r>
              <w:rPr>
                <w:rFonts w:eastAsia="仿宋_GB2312"/>
                <w:kern w:val="0"/>
                <w:sz w:val="20"/>
                <w:szCs w:val="20"/>
              </w:rPr>
              <w:t xml:space="preserve">×100% </w:t>
            </w:r>
            <w:r>
              <w:rPr>
                <w:rFonts w:hint="eastAsia" w:ascii="仿宋_GB2312" w:hAnsi="仿宋_GB2312"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2020</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以下（含）计满分，每超出</w:t>
            </w:r>
            <w:r>
              <w:rPr>
                <w:rFonts w:eastAsia="仿宋_GB2312"/>
                <w:kern w:val="0"/>
                <w:sz w:val="20"/>
                <w:szCs w:val="20"/>
              </w:rPr>
              <w:t>5%</w:t>
            </w:r>
            <w:r>
              <w:rPr>
                <w:rFonts w:hint="eastAsia" w:ascii="仿宋_GB2312" w:hAnsi="仿宋_GB2312" w:eastAsia="仿宋_GB2312"/>
                <w:kern w:val="0"/>
                <w:sz w:val="20"/>
                <w:szCs w:val="20"/>
              </w:rPr>
              <w:t>扣</w:t>
            </w:r>
            <w:r>
              <w:rPr>
                <w:rFonts w:eastAsia="仿宋_GB2312"/>
                <w:kern w:val="0"/>
                <w:sz w:val="20"/>
                <w:szCs w:val="20"/>
              </w:rPr>
              <w:t>2</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ascii="仿宋_GB2312" w:hAnsi="仿宋_GB2312" w:eastAsia="仿宋_GB2312"/>
                <w:kern w:val="0"/>
                <w:sz w:val="20"/>
                <w:szCs w:val="20"/>
              </w:rPr>
              <w:t>实际投资金额</w:t>
            </w:r>
            <w:r>
              <w:rPr>
                <w:rFonts w:eastAsia="仿宋_GB2312"/>
                <w:kern w:val="0"/>
                <w:sz w:val="20"/>
                <w:szCs w:val="20"/>
              </w:rPr>
              <w:t>/</w:t>
            </w:r>
            <w:r>
              <w:rPr>
                <w:rFonts w:hint="eastAsia" w:ascii="仿宋_GB2312" w:hAnsi="仿宋_GB2312" w:eastAsia="仿宋_GB2312"/>
                <w:kern w:val="0"/>
                <w:sz w:val="20"/>
                <w:szCs w:val="20"/>
              </w:rPr>
              <w:t>批准投资金额</w:t>
            </w:r>
            <w:r>
              <w:rPr>
                <w:rFonts w:eastAsia="仿宋_GB2312"/>
                <w:kern w:val="0"/>
                <w:sz w:val="20"/>
                <w:szCs w:val="20"/>
              </w:rPr>
              <w:t xml:space="preserve">×100% </w:t>
            </w:r>
            <w:r>
              <w:rPr>
                <w:rFonts w:hint="eastAsia" w:ascii="仿宋_GB2312" w:hAnsi="仿宋_GB2312"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该指标以</w:t>
            </w:r>
            <w:r>
              <w:rPr>
                <w:rFonts w:eastAsia="仿宋_GB2312"/>
                <w:kern w:val="0"/>
                <w:sz w:val="20"/>
                <w:szCs w:val="20"/>
              </w:rPr>
              <w:t>2020</w:t>
            </w:r>
            <w:r>
              <w:rPr>
                <w:rFonts w:hint="eastAsia"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以下（含）计满分，每超出</w:t>
            </w:r>
            <w:r>
              <w:rPr>
                <w:rFonts w:eastAsia="仿宋_GB2312"/>
                <w:kern w:val="0"/>
                <w:sz w:val="20"/>
                <w:szCs w:val="20"/>
              </w:rPr>
              <w:t>1%</w:t>
            </w:r>
            <w:r>
              <w:rPr>
                <w:rFonts w:hint="eastAsia" w:ascii="仿宋_GB2312" w:hAnsi="仿宋_GB2312" w:eastAsia="仿宋_GB2312"/>
                <w:kern w:val="0"/>
                <w:sz w:val="20"/>
                <w:szCs w:val="20"/>
              </w:rPr>
              <w:t>扣</w:t>
            </w:r>
            <w:r>
              <w:rPr>
                <w:rFonts w:eastAsia="仿宋_GB2312"/>
                <w:kern w:val="0"/>
                <w:sz w:val="20"/>
                <w:szCs w:val="20"/>
              </w:rPr>
              <w:t>1</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ascii="仿宋_GB2312" w:hAnsi="仿宋_GB2312" w:eastAsia="仿宋_GB2312"/>
                <w:kern w:val="0"/>
                <w:sz w:val="20"/>
                <w:szCs w:val="20"/>
              </w:rPr>
              <w:t>（实际支出公用经费总额</w:t>
            </w:r>
            <w:r>
              <w:rPr>
                <w:rFonts w:eastAsia="仿宋_GB2312"/>
                <w:kern w:val="0"/>
                <w:sz w:val="20"/>
                <w:szCs w:val="20"/>
              </w:rPr>
              <w:t>/</w:t>
            </w:r>
            <w:r>
              <w:rPr>
                <w:rFonts w:hint="eastAsia" w:ascii="仿宋_GB2312" w:hAnsi="仿宋_GB2312" w:eastAsia="仿宋_GB2312"/>
                <w:kern w:val="0"/>
                <w:sz w:val="20"/>
                <w:szCs w:val="20"/>
              </w:rPr>
              <w:t>预算安排公用经费总额）</w:t>
            </w:r>
            <w:r>
              <w:rPr>
                <w:rFonts w:eastAsia="仿宋_GB2312"/>
                <w:kern w:val="0"/>
                <w:sz w:val="20"/>
                <w:szCs w:val="20"/>
              </w:rPr>
              <w:t>×100%</w:t>
            </w:r>
            <w:r>
              <w:rPr>
                <w:rFonts w:hint="eastAsia" w:ascii="仿宋_GB2312" w:hAnsi="仿宋_GB2312" w:eastAsia="仿宋_GB2312"/>
                <w:kern w:val="0"/>
                <w:sz w:val="20"/>
                <w:szCs w:val="20"/>
              </w:rPr>
              <w:t>。</w:t>
            </w:r>
          </w:p>
          <w:p>
            <w:pPr>
              <w:widowControl/>
              <w:jc w:val="left"/>
              <w:rPr>
                <w:rFonts w:eastAsia="仿宋_GB2312"/>
                <w:kern w:val="0"/>
                <w:sz w:val="20"/>
                <w:szCs w:val="20"/>
              </w:rPr>
            </w:pPr>
            <w:r>
              <w:rPr>
                <w:rFonts w:hint="eastAsia"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以下（含）计满分，每超出</w:t>
            </w:r>
            <w:r>
              <w:rPr>
                <w:rFonts w:eastAsia="仿宋_GB2312"/>
                <w:kern w:val="0"/>
                <w:sz w:val="20"/>
                <w:szCs w:val="20"/>
              </w:rPr>
              <w:t>1%</w:t>
            </w:r>
            <w:r>
              <w:rPr>
                <w:rFonts w:hint="eastAsia" w:ascii="仿宋_GB2312" w:hAnsi="仿宋_GB2312" w:eastAsia="仿宋_GB2312"/>
                <w:kern w:val="0"/>
                <w:sz w:val="20"/>
                <w:szCs w:val="20"/>
              </w:rPr>
              <w:t>扣</w:t>
            </w:r>
            <w:r>
              <w:rPr>
                <w:rFonts w:eastAsia="仿宋_GB2312"/>
                <w:kern w:val="0"/>
                <w:sz w:val="20"/>
                <w:szCs w:val="20"/>
              </w:rPr>
              <w:t>1</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控制率</w:t>
            </w:r>
            <w:r>
              <w:rPr>
                <w:rFonts w:eastAsia="仿宋_GB2312"/>
                <w:kern w:val="0"/>
                <w:sz w:val="20"/>
                <w:szCs w:val="20"/>
              </w:rPr>
              <w:t>-</w:t>
            </w:r>
            <w:r>
              <w:rPr>
                <w:rFonts w:hint="eastAsia" w:ascii="仿宋_GB2312" w:hAnsi="仿宋_GB2312" w:eastAsia="仿宋_GB2312"/>
                <w:kern w:val="0"/>
                <w:sz w:val="20"/>
                <w:szCs w:val="20"/>
              </w:rPr>
              <w:t>（</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实际支出数</w:t>
            </w:r>
            <w:r>
              <w:rPr>
                <w:rFonts w:eastAsia="仿宋_GB2312"/>
                <w:kern w:val="0"/>
                <w:sz w:val="20"/>
                <w:szCs w:val="20"/>
              </w:rPr>
              <w:t>/“</w:t>
            </w:r>
            <w:r>
              <w:rPr>
                <w:rFonts w:hint="eastAsia" w:ascii="仿宋_GB2312" w:hAnsi="仿宋_GB2312" w:eastAsia="仿宋_GB2312"/>
                <w:kern w:val="0"/>
                <w:sz w:val="20"/>
                <w:szCs w:val="20"/>
              </w:rPr>
              <w:t>三公经费</w:t>
            </w:r>
            <w:r>
              <w:rPr>
                <w:rFonts w:eastAsia="仿宋_GB2312"/>
                <w:kern w:val="0"/>
                <w:sz w:val="20"/>
                <w:szCs w:val="20"/>
              </w:rPr>
              <w:t>”</w:t>
            </w:r>
            <w:r>
              <w:rPr>
                <w:rFonts w:hint="eastAsia" w:ascii="仿宋_GB2312" w:hAnsi="仿宋_GB2312" w:eastAsia="仿宋_GB2312"/>
                <w:kern w:val="0"/>
                <w:sz w:val="20"/>
                <w:szCs w:val="20"/>
              </w:rPr>
              <w:t>预算安排数）</w:t>
            </w:r>
            <w:r>
              <w:rPr>
                <w:rFonts w:eastAsia="仿宋_GB2312"/>
                <w:kern w:val="0"/>
                <w:sz w:val="20"/>
                <w:szCs w:val="20"/>
              </w:rPr>
              <w:t>×100%</w:t>
            </w:r>
            <w:r>
              <w:rPr>
                <w:rFonts w:hint="eastAsia"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hint="eastAsia" w:ascii="仿宋_GB2312" w:hAnsi="仿宋_GB2312" w:eastAsia="仿宋_GB2312"/>
                <w:kern w:val="0"/>
                <w:sz w:val="20"/>
                <w:szCs w:val="20"/>
              </w:rPr>
              <w:t>计满分，每超过（降低）</w:t>
            </w:r>
            <w:r>
              <w:rPr>
                <w:rFonts w:eastAsia="仿宋_GB2312"/>
                <w:kern w:val="0"/>
                <w:sz w:val="20"/>
                <w:szCs w:val="20"/>
              </w:rPr>
              <w:t>5%</w:t>
            </w:r>
            <w:r>
              <w:rPr>
                <w:rFonts w:hint="eastAsia" w:ascii="仿宋_GB2312" w:hAnsi="仿宋_GB2312" w:eastAsia="仿宋_GB2312"/>
                <w:kern w:val="0"/>
                <w:sz w:val="20"/>
                <w:szCs w:val="20"/>
              </w:rPr>
              <w:t>扣</w:t>
            </w:r>
            <w:r>
              <w:rPr>
                <w:rFonts w:eastAsia="仿宋_GB2312"/>
                <w:kern w:val="0"/>
                <w:sz w:val="20"/>
                <w:szCs w:val="20"/>
              </w:rPr>
              <w:t>2</w:t>
            </w:r>
            <w:r>
              <w:rPr>
                <w:rFonts w:hint="eastAsia"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ascii="仿宋_GB2312" w:hAnsi="仿宋_GB2312" w:eastAsia="仿宋_GB2312"/>
                <w:kern w:val="0"/>
                <w:sz w:val="20"/>
                <w:szCs w:val="20"/>
              </w:rPr>
              <w:t>（实际政府采购金额</w:t>
            </w:r>
            <w:r>
              <w:rPr>
                <w:rFonts w:eastAsia="仿宋_GB2312"/>
                <w:kern w:val="0"/>
                <w:sz w:val="20"/>
                <w:szCs w:val="20"/>
              </w:rPr>
              <w:t>/</w:t>
            </w:r>
            <w:r>
              <w:rPr>
                <w:rFonts w:hint="eastAsia"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tc>
        <w:tc>
          <w:tcPr>
            <w:tcW w:w="416" w:type="dxa"/>
            <w:vMerge w:val="restart"/>
            <w:tcBorders>
              <w:top w:val="nil"/>
              <w:left w:val="nil"/>
              <w:bottom w:val="single" w:color="000000" w:sz="4" w:space="0"/>
              <w:right w:val="single" w:color="auto" w:sz="4" w:space="0"/>
            </w:tcBorders>
            <w:noWrap/>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hint="eastAsia" w:ascii="仿宋_GB2312" w:hAnsi="仿宋_GB2312" w:eastAsia="仿宋_GB2312"/>
                <w:kern w:val="0"/>
                <w:sz w:val="20"/>
                <w:szCs w:val="20"/>
              </w:rPr>
              <w:t>有内部财务管理制度、会计核算制度等管理制度，</w:t>
            </w:r>
            <w:r>
              <w:rPr>
                <w:rFonts w:eastAsia="仿宋_GB2312"/>
                <w:kern w:val="0"/>
                <w:sz w:val="20"/>
                <w:szCs w:val="20"/>
              </w:rPr>
              <w:t>2</w:t>
            </w:r>
            <w:r>
              <w:rPr>
                <w:rFonts w:hint="eastAsia"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hint="eastAsia" w:ascii="宋体" w:hAnsi="宋体"/>
                <w:kern w:val="0"/>
                <w:sz w:val="20"/>
                <w:szCs w:val="20"/>
              </w:rPr>
              <w:t>②</w:t>
            </w:r>
            <w:r>
              <w:rPr>
                <w:rFonts w:hint="eastAsia" w:ascii="仿宋_GB2312" w:hAnsi="仿宋_GB2312" w:eastAsia="仿宋_GB2312"/>
                <w:kern w:val="0"/>
                <w:sz w:val="20"/>
                <w:szCs w:val="20"/>
              </w:rPr>
              <w:t>有本部门厉行节约制度</w:t>
            </w:r>
            <w:r>
              <w:rPr>
                <w:rFonts w:eastAsia="仿宋_GB2312"/>
                <w:kern w:val="0"/>
                <w:sz w:val="20"/>
                <w:szCs w:val="20"/>
              </w:rPr>
              <w:t>,2</w:t>
            </w:r>
            <w:r>
              <w:rPr>
                <w:rFonts w:hint="eastAsia"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hint="eastAsia" w:ascii="仿宋_GB2312" w:hAnsi="仿宋_GB2312" w:eastAsia="仿宋_GB2312"/>
                <w:kern w:val="0"/>
                <w:sz w:val="20"/>
                <w:szCs w:val="20"/>
              </w:rPr>
              <w:t>相关管理制度合法、合规、完整，</w:t>
            </w:r>
            <w:r>
              <w:rPr>
                <w:rFonts w:eastAsia="仿宋_GB2312"/>
                <w:kern w:val="0"/>
                <w:sz w:val="20"/>
                <w:szCs w:val="20"/>
              </w:rPr>
              <w:t>2</w:t>
            </w:r>
            <w:r>
              <w:rPr>
                <w:rFonts w:hint="eastAsia" w:ascii="仿宋_GB2312" w:hAnsi="仿宋_GB2312" w:eastAsia="仿宋_GB2312"/>
                <w:kern w:val="0"/>
                <w:sz w:val="20"/>
                <w:szCs w:val="20"/>
              </w:rPr>
              <w:t>分；</w:t>
            </w:r>
            <w:r>
              <w:rPr>
                <w:rFonts w:hint="eastAsia" w:ascii="宋体" w:hAnsi="宋体"/>
                <w:kern w:val="0"/>
                <w:sz w:val="20"/>
                <w:szCs w:val="20"/>
              </w:rPr>
              <w:t>④</w:t>
            </w:r>
            <w:r>
              <w:rPr>
                <w:rFonts w:hint="eastAsia" w:ascii="仿宋_GB2312" w:hAnsi="仿宋_GB2312" w:eastAsia="仿宋_GB2312"/>
                <w:kern w:val="0"/>
                <w:sz w:val="20"/>
                <w:szCs w:val="20"/>
              </w:rPr>
              <w:t>相关管理制度得到有效执行，</w:t>
            </w:r>
            <w:r>
              <w:rPr>
                <w:rFonts w:eastAsia="仿宋_GB2312"/>
                <w:kern w:val="0"/>
                <w:sz w:val="20"/>
                <w:szCs w:val="20"/>
              </w:rPr>
              <w:t>2</w:t>
            </w:r>
            <w:r>
              <w:rPr>
                <w:rFonts w:hint="eastAsia" w:ascii="仿宋_GB2312" w:hAnsi="仿宋_GB2312"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8</w:t>
            </w:r>
            <w:r>
              <w:rPr>
                <w:rFonts w:hint="eastAsia"/>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hint="eastAsia"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hint="eastAsia"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hint="eastAsia" w:ascii="仿宋_GB2312" w:hAnsi="仿宋_GB2312" w:eastAsia="仿宋_GB2312"/>
                <w:kern w:val="0"/>
                <w:sz w:val="20"/>
                <w:szCs w:val="20"/>
              </w:rPr>
              <w:t>项目支出按规定经过评估论证；</w:t>
            </w:r>
            <w:r>
              <w:rPr>
                <w:rFonts w:hint="eastAsia" w:ascii="宋体" w:hAnsi="宋体"/>
                <w:kern w:val="0"/>
                <w:sz w:val="20"/>
                <w:szCs w:val="20"/>
              </w:rPr>
              <w:t>④</w:t>
            </w:r>
            <w:r>
              <w:rPr>
                <w:rFonts w:hint="eastAsia" w:ascii="仿宋_GB2312" w:hAnsi="仿宋_GB2312" w:eastAsia="仿宋_GB2312"/>
                <w:kern w:val="0"/>
                <w:sz w:val="20"/>
                <w:szCs w:val="20"/>
              </w:rPr>
              <w:t>支出符合部门预算批复的用途；</w:t>
            </w:r>
            <w:r>
              <w:rPr>
                <w:rFonts w:hint="eastAsia" w:ascii="宋体" w:hAnsi="宋体"/>
                <w:kern w:val="0"/>
                <w:sz w:val="20"/>
                <w:szCs w:val="20"/>
              </w:rPr>
              <w:t>⑤</w:t>
            </w:r>
            <w:r>
              <w:rPr>
                <w:rFonts w:hint="eastAsia"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hint="eastAsia" w:eastAsia="仿宋_GB2312"/>
                <w:kern w:val="0"/>
                <w:sz w:val="20"/>
                <w:szCs w:val="20"/>
              </w:rPr>
              <w:t>以上情况每出现一例不符合要求的扣</w:t>
            </w:r>
            <w:r>
              <w:rPr>
                <w:rFonts w:eastAsia="仿宋_GB2312"/>
                <w:kern w:val="0"/>
                <w:sz w:val="20"/>
                <w:szCs w:val="20"/>
              </w:rPr>
              <w:t>1</w:t>
            </w:r>
            <w:r>
              <w:rPr>
                <w:rFonts w:hint="eastAsia" w:ascii="仿宋_GB2312" w:hAnsi="仿宋_GB2312" w:eastAsia="仿宋_GB2312"/>
                <w:kern w:val="0"/>
                <w:sz w:val="20"/>
                <w:szCs w:val="20"/>
              </w:rPr>
              <w:t>分，扣完为止。</w:t>
            </w:r>
          </w:p>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ascii="宋体" w:hAnsi="宋体"/>
                <w:kern w:val="0"/>
                <w:sz w:val="20"/>
                <w:szCs w:val="20"/>
              </w:rPr>
              <w:t>①</w:t>
            </w:r>
            <w:r>
              <w:rPr>
                <w:rFonts w:hint="eastAsia" w:ascii="仿宋_GB2312" w:hAnsi="仿宋_GB2312" w:eastAsia="仿宋_GB2312"/>
                <w:kern w:val="0"/>
                <w:sz w:val="20"/>
                <w:szCs w:val="20"/>
              </w:rPr>
              <w:t>按规定内容公开预决算信息，</w:t>
            </w:r>
            <w:r>
              <w:rPr>
                <w:rFonts w:eastAsia="仿宋_GB2312"/>
                <w:kern w:val="0"/>
                <w:sz w:val="20"/>
                <w:szCs w:val="20"/>
              </w:rPr>
              <w:t>1</w:t>
            </w:r>
            <w:r>
              <w:rPr>
                <w:rFonts w:hint="eastAsia" w:ascii="仿宋_GB2312" w:hAnsi="仿宋_GB2312" w:eastAsia="仿宋_GB2312"/>
                <w:kern w:val="0"/>
                <w:sz w:val="20"/>
                <w:szCs w:val="20"/>
              </w:rPr>
              <w:t>分；</w:t>
            </w:r>
            <w:r>
              <w:rPr>
                <w:rFonts w:hint="eastAsia" w:ascii="宋体" w:hAnsi="宋体"/>
                <w:kern w:val="0"/>
                <w:sz w:val="20"/>
                <w:szCs w:val="20"/>
              </w:rPr>
              <w:t>②</w:t>
            </w:r>
            <w:r>
              <w:rPr>
                <w:rFonts w:hint="eastAsia" w:ascii="仿宋_GB2312" w:hAnsi="仿宋_GB2312" w:eastAsia="仿宋_GB2312"/>
                <w:kern w:val="0"/>
                <w:sz w:val="20"/>
                <w:szCs w:val="20"/>
              </w:rPr>
              <w:t>按规定时限公开预决算信息，</w:t>
            </w:r>
            <w:r>
              <w:rPr>
                <w:rFonts w:eastAsia="仿宋_GB2312"/>
                <w:kern w:val="0"/>
                <w:sz w:val="20"/>
                <w:szCs w:val="20"/>
              </w:rPr>
              <w:t>1</w:t>
            </w:r>
            <w:r>
              <w:rPr>
                <w:rFonts w:hint="eastAsia" w:ascii="仿宋_GB2312" w:hAnsi="仿宋_GB2312" w:eastAsia="仿宋_GB2312"/>
                <w:kern w:val="0"/>
                <w:sz w:val="20"/>
                <w:szCs w:val="20"/>
              </w:rPr>
              <w:t>分；</w:t>
            </w:r>
            <w:r>
              <w:rPr>
                <w:rFonts w:hint="eastAsia" w:ascii="宋体" w:hAnsi="宋体"/>
                <w:kern w:val="0"/>
                <w:sz w:val="20"/>
                <w:szCs w:val="20"/>
              </w:rPr>
              <w:t>③</w:t>
            </w:r>
            <w:r>
              <w:rPr>
                <w:rFonts w:hint="eastAsia" w:ascii="仿宋_GB2312" w:hAnsi="仿宋_GB2312" w:eastAsia="仿宋_GB2312"/>
                <w:kern w:val="0"/>
                <w:sz w:val="20"/>
                <w:szCs w:val="20"/>
              </w:rPr>
              <w:t>基础数据信息和会计信息资料真实，</w:t>
            </w:r>
            <w:r>
              <w:rPr>
                <w:rFonts w:eastAsia="仿宋_GB2312"/>
                <w:kern w:val="0"/>
                <w:sz w:val="20"/>
                <w:szCs w:val="20"/>
              </w:rPr>
              <w:t>1</w:t>
            </w:r>
            <w:r>
              <w:rPr>
                <w:rFonts w:hint="eastAsia" w:ascii="仿宋_GB2312" w:hAnsi="仿宋_GB2312" w:eastAsia="仿宋_GB2312"/>
                <w:kern w:val="0"/>
                <w:sz w:val="20"/>
                <w:szCs w:val="20"/>
              </w:rPr>
              <w:t>分；</w:t>
            </w:r>
            <w:r>
              <w:rPr>
                <w:rFonts w:hint="eastAsia" w:ascii="宋体" w:hAnsi="宋体"/>
                <w:kern w:val="0"/>
                <w:sz w:val="20"/>
                <w:szCs w:val="20"/>
              </w:rPr>
              <w:t>④</w:t>
            </w:r>
            <w:r>
              <w:rPr>
                <w:rFonts w:hint="eastAsia" w:ascii="仿宋_GB2312" w:hAnsi="仿宋_GB2312" w:eastAsia="仿宋_GB2312"/>
                <w:kern w:val="0"/>
                <w:sz w:val="20"/>
                <w:szCs w:val="20"/>
              </w:rPr>
              <w:t>基础数据信息和会计信息资料完整，</w:t>
            </w:r>
            <w:r>
              <w:rPr>
                <w:rFonts w:eastAsia="仿宋_GB2312"/>
                <w:kern w:val="0"/>
                <w:sz w:val="20"/>
                <w:szCs w:val="20"/>
              </w:rPr>
              <w:t>1</w:t>
            </w:r>
            <w:r>
              <w:rPr>
                <w:rFonts w:hint="eastAsia" w:ascii="仿宋_GB2312" w:hAnsi="仿宋_GB2312" w:eastAsia="仿宋_GB2312"/>
                <w:kern w:val="0"/>
                <w:sz w:val="20"/>
                <w:szCs w:val="20"/>
              </w:rPr>
              <w:t>分；</w:t>
            </w:r>
            <w:r>
              <w:rPr>
                <w:rFonts w:hint="eastAsia" w:ascii="宋体" w:hAnsi="宋体"/>
                <w:kern w:val="0"/>
                <w:sz w:val="20"/>
                <w:szCs w:val="20"/>
              </w:rPr>
              <w:t>⑤</w:t>
            </w:r>
            <w:r>
              <w:rPr>
                <w:rFonts w:hint="eastAsia" w:ascii="仿宋_GB2312" w:hAnsi="仿宋_GB2312" w:eastAsia="仿宋_GB2312"/>
                <w:kern w:val="0"/>
                <w:sz w:val="20"/>
                <w:szCs w:val="20"/>
              </w:rPr>
              <w:t>基础数据信息和汇集信息资料准确，</w:t>
            </w:r>
            <w:r>
              <w:rPr>
                <w:rFonts w:eastAsia="仿宋_GB2312"/>
                <w:kern w:val="0"/>
                <w:sz w:val="20"/>
                <w:szCs w:val="20"/>
              </w:rPr>
              <w:t>1</w:t>
            </w:r>
            <w:r>
              <w:rPr>
                <w:rFonts w:hint="eastAsia" w:ascii="仿宋_GB2312" w:hAnsi="仿宋_GB2312" w:eastAsia="仿宋_GB2312"/>
                <w:kern w:val="0"/>
                <w:sz w:val="20"/>
                <w:szCs w:val="20"/>
              </w:rPr>
              <w:t>分。</w:t>
            </w:r>
            <w:r>
              <w:rPr>
                <w:rFonts w:ascii="仿宋_GB2312" w:hAnsi="仿宋_GB2312" w:eastAsia="仿宋_GB2312"/>
                <w:kern w:val="0"/>
                <w:sz w:val="20"/>
                <w:szCs w:val="20"/>
              </w:rPr>
              <w:t xml:space="preserve">  </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根据绩效办</w:t>
            </w:r>
            <w:r>
              <w:rPr>
                <w:rFonts w:eastAsia="仿宋_GB2312"/>
                <w:kern w:val="0"/>
                <w:sz w:val="20"/>
                <w:szCs w:val="20"/>
              </w:rPr>
              <w:t>2021</w:t>
            </w:r>
            <w:r>
              <w:rPr>
                <w:rFonts w:hint="eastAsia"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hint="eastAsia" w:eastAsia="仿宋_GB2312"/>
                <w:kern w:val="0"/>
                <w:sz w:val="20"/>
                <w:szCs w:val="20"/>
              </w:rPr>
              <w:t>该项得分</w:t>
            </w:r>
            <w:r>
              <w:rPr>
                <w:rFonts w:eastAsia="仿宋_GB2312"/>
                <w:kern w:val="0"/>
                <w:sz w:val="20"/>
                <w:szCs w:val="20"/>
              </w:rPr>
              <w:t>=</w:t>
            </w:r>
            <w:r>
              <w:rPr>
                <w:rFonts w:hint="eastAsia" w:ascii="仿宋_GB2312" w:hAnsi="仿宋_GB2312" w:eastAsia="仿宋_GB2312"/>
                <w:kern w:val="0"/>
                <w:sz w:val="20"/>
                <w:szCs w:val="20"/>
              </w:rPr>
              <w:t>（绩效办对应部分考核得分</w:t>
            </w:r>
            <w:r>
              <w:rPr>
                <w:rFonts w:eastAsia="仿宋_GB2312"/>
                <w:kern w:val="0"/>
                <w:sz w:val="20"/>
                <w:szCs w:val="20"/>
              </w:rPr>
              <w:t>/350</w:t>
            </w:r>
            <w:r>
              <w:rPr>
                <w:rFonts w:hint="eastAsia"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　</w:t>
            </w:r>
            <w:r>
              <w:rPr>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kern w:val="0"/>
                <w:sz w:val="24"/>
              </w:rPr>
              <w:t>　</w:t>
            </w:r>
            <w:r>
              <w:rPr>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ascii="仿宋_GB2312" w:hAnsi="仿宋_GB2312" w:eastAsia="仿宋_GB2312"/>
                <w:kern w:val="0"/>
                <w:sz w:val="20"/>
                <w:szCs w:val="20"/>
              </w:rPr>
              <w:t>分；一般</w:t>
            </w:r>
            <w:r>
              <w:rPr>
                <w:rFonts w:eastAsia="仿宋_GB2312"/>
                <w:kern w:val="0"/>
                <w:sz w:val="20"/>
                <w:szCs w:val="20"/>
              </w:rPr>
              <w:t>3</w:t>
            </w:r>
            <w:r>
              <w:rPr>
                <w:rFonts w:hint="eastAsia" w:ascii="仿宋_GB2312" w:hAnsi="仿宋_GB2312" w:eastAsia="仿宋_GB2312"/>
                <w:kern w:val="0"/>
                <w:sz w:val="20"/>
                <w:szCs w:val="20"/>
              </w:rPr>
              <w:t>分；无效果或者效果不明显</w:t>
            </w:r>
            <w:r>
              <w:rPr>
                <w:rFonts w:eastAsia="仿宋_GB2312"/>
                <w:kern w:val="0"/>
                <w:sz w:val="20"/>
                <w:szCs w:val="20"/>
              </w:rPr>
              <w:t>0</w:t>
            </w:r>
            <w:r>
              <w:rPr>
                <w:rFonts w:hint="eastAsia"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kern w:val="0"/>
                <w:sz w:val="24"/>
              </w:rPr>
              <w:t>6</w:t>
            </w:r>
            <w:r>
              <w:rPr>
                <w:rFonts w:hint="eastAsia"/>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90%</w:t>
            </w:r>
            <w:r>
              <w:rPr>
                <w:rFonts w:hint="eastAsia" w:ascii="仿宋_GB2312" w:hAnsi="仿宋_GB2312" w:eastAsia="仿宋_GB2312"/>
                <w:kern w:val="0"/>
                <w:sz w:val="20"/>
                <w:szCs w:val="20"/>
              </w:rPr>
              <w:t>（含）以上计</w:t>
            </w:r>
            <w:r>
              <w:rPr>
                <w:rFonts w:eastAsia="仿宋_GB2312"/>
                <w:kern w:val="0"/>
                <w:sz w:val="20"/>
                <w:szCs w:val="20"/>
              </w:rPr>
              <w:t>6</w:t>
            </w:r>
            <w:r>
              <w:rPr>
                <w:rFonts w:hint="eastAsia"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80%</w:t>
            </w:r>
            <w:r>
              <w:rPr>
                <w:rFonts w:hint="eastAsia" w:ascii="仿宋_GB2312" w:hAnsi="仿宋_GB2312" w:eastAsia="仿宋_GB2312"/>
                <w:kern w:val="0"/>
                <w:sz w:val="20"/>
                <w:szCs w:val="20"/>
              </w:rPr>
              <w:t>（含）</w:t>
            </w:r>
            <w:r>
              <w:rPr>
                <w:rFonts w:eastAsia="仿宋_GB2312"/>
                <w:kern w:val="0"/>
                <w:sz w:val="20"/>
                <w:szCs w:val="20"/>
              </w:rPr>
              <w:t>-90%</w:t>
            </w:r>
            <w:r>
              <w:rPr>
                <w:rFonts w:hint="eastAsia" w:ascii="仿宋_GB2312" w:hAnsi="仿宋_GB2312" w:eastAsia="仿宋_GB2312"/>
                <w:kern w:val="0"/>
                <w:sz w:val="20"/>
                <w:szCs w:val="20"/>
              </w:rPr>
              <w:t>，计</w:t>
            </w:r>
            <w:r>
              <w:rPr>
                <w:rFonts w:eastAsia="仿宋_GB2312"/>
                <w:kern w:val="0"/>
                <w:sz w:val="20"/>
                <w:szCs w:val="20"/>
              </w:rPr>
              <w:t>4</w:t>
            </w:r>
            <w:r>
              <w:rPr>
                <w:rFonts w:hint="eastAsia"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70%</w:t>
            </w:r>
            <w:r>
              <w:rPr>
                <w:rFonts w:hint="eastAsia" w:ascii="仿宋_GB2312" w:hAnsi="仿宋_GB2312" w:eastAsia="仿宋_GB2312"/>
                <w:kern w:val="0"/>
                <w:sz w:val="20"/>
                <w:szCs w:val="20"/>
              </w:rPr>
              <w:t>（含）</w:t>
            </w:r>
            <w:r>
              <w:rPr>
                <w:rFonts w:eastAsia="仿宋_GB2312"/>
                <w:kern w:val="0"/>
                <w:sz w:val="20"/>
                <w:szCs w:val="20"/>
              </w:rPr>
              <w:t>-80%</w:t>
            </w:r>
            <w:r>
              <w:rPr>
                <w:rFonts w:hint="eastAsia" w:ascii="仿宋_GB2312" w:hAnsi="仿宋_GB2312" w:eastAsia="仿宋_GB2312"/>
                <w:kern w:val="0"/>
                <w:sz w:val="20"/>
                <w:szCs w:val="20"/>
              </w:rPr>
              <w:t>，计</w:t>
            </w:r>
            <w:r>
              <w:rPr>
                <w:rFonts w:eastAsia="仿宋_GB2312"/>
                <w:kern w:val="0"/>
                <w:sz w:val="20"/>
                <w:szCs w:val="20"/>
              </w:rPr>
              <w:t>2</w:t>
            </w:r>
            <w:r>
              <w:rPr>
                <w:rFonts w:hint="eastAsia" w:ascii="仿宋_GB2312" w:hAnsi="仿宋_GB2312" w:eastAsia="仿宋_GB2312"/>
                <w:kern w:val="0"/>
                <w:sz w:val="20"/>
                <w:szCs w:val="20"/>
              </w:rPr>
              <w:t>分；</w:t>
            </w:r>
          </w:p>
          <w:p>
            <w:pPr>
              <w:widowControl/>
              <w:jc w:val="left"/>
              <w:rPr>
                <w:rFonts w:eastAsia="仿宋_GB2312"/>
                <w:kern w:val="0"/>
                <w:sz w:val="20"/>
                <w:szCs w:val="20"/>
              </w:rPr>
            </w:pPr>
            <w:r>
              <w:rPr>
                <w:rFonts w:hint="eastAsia" w:eastAsia="仿宋_GB2312"/>
                <w:kern w:val="0"/>
                <w:sz w:val="20"/>
                <w:szCs w:val="20"/>
              </w:rPr>
              <w:t>低于</w:t>
            </w:r>
            <w:r>
              <w:rPr>
                <w:rFonts w:eastAsia="仿宋_GB2312"/>
                <w:kern w:val="0"/>
                <w:sz w:val="20"/>
                <w:szCs w:val="20"/>
              </w:rPr>
              <w:t>70%</w:t>
            </w:r>
            <w:r>
              <w:rPr>
                <w:rFonts w:hint="eastAsia" w:ascii="仿宋_GB2312" w:hAnsi="仿宋_GB2312" w:eastAsia="仿宋_GB2312"/>
                <w:kern w:val="0"/>
                <w:sz w:val="20"/>
                <w:szCs w:val="20"/>
              </w:rPr>
              <w:t>计</w:t>
            </w:r>
            <w:r>
              <w:rPr>
                <w:rFonts w:eastAsia="仿宋_GB2312"/>
                <w:kern w:val="0"/>
                <w:sz w:val="20"/>
                <w:szCs w:val="20"/>
              </w:rPr>
              <w:t>0</w:t>
            </w:r>
            <w:r>
              <w:rPr>
                <w:rFonts w:hint="eastAsia" w:ascii="仿宋_GB2312" w:hAnsi="仿宋_GB2312" w:eastAsia="仿宋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rFonts w:hint="eastAsia"/>
                <w:kern w:val="0"/>
                <w:sz w:val="24"/>
              </w:rPr>
              <w:t>　</w:t>
            </w:r>
            <w:r>
              <w:rPr>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w:t>
            </w:r>
            <w:r>
              <w:rPr>
                <w:rFonts w:ascii="仿宋_GB2312" w:hAnsi="宋体"/>
                <w:color w:val="000000"/>
                <w:kern w:val="0"/>
                <w:sz w:val="20"/>
                <w:szCs w:val="20"/>
              </w:rPr>
              <w:t>(</w:t>
            </w:r>
            <w:r>
              <w:rPr>
                <w:rFonts w:hint="eastAsia" w:ascii="仿宋_GB2312" w:hAnsi="宋体"/>
                <w:color w:val="000000"/>
                <w:kern w:val="0"/>
                <w:sz w:val="20"/>
                <w:szCs w:val="20"/>
              </w:rPr>
              <w:t>分</w:t>
            </w:r>
            <w:r>
              <w:rPr>
                <w:rFonts w:ascii="仿宋_GB2312" w:hAnsi="宋体"/>
                <w:color w:val="000000"/>
                <w:kern w:val="0"/>
                <w:sz w:val="20"/>
                <w:szCs w:val="20"/>
              </w:rPr>
              <w:t>)</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color w:val="000000"/>
                <w:kern w:val="0"/>
                <w:sz w:val="24"/>
              </w:rPr>
            </w:pPr>
            <w:r>
              <w:rPr>
                <w:rFonts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ascii="黑体" w:hAnsi="黑体" w:eastAsia="黑体"/>
          <w:kern w:val="0"/>
          <w:sz w:val="32"/>
          <w:szCs w:val="32"/>
        </w:rPr>
        <w:t>7</w:t>
      </w:r>
    </w:p>
    <w:p>
      <w:pPr>
        <w:spacing w:line="560" w:lineRule="exact"/>
        <w:jc w:val="center"/>
        <w:rPr>
          <w:rFonts w:ascii="宋体"/>
          <w:b/>
          <w:bCs/>
          <w:sz w:val="44"/>
          <w:szCs w:val="44"/>
        </w:rPr>
      </w:pPr>
      <w:r>
        <w:rPr>
          <w:rFonts w:hint="eastAsia" w:ascii="宋体" w:hAnsi="宋体" w:cs="Arial"/>
          <w:b/>
          <w:bCs/>
          <w:sz w:val="44"/>
          <w:szCs w:val="44"/>
        </w:rPr>
        <w:t>江永县红十字会</w:t>
      </w:r>
      <w:r>
        <w:rPr>
          <w:rFonts w:ascii="宋体" w:hAnsi="宋体" w:cs="Arial"/>
          <w:b/>
          <w:bCs/>
          <w:sz w:val="44"/>
          <w:szCs w:val="44"/>
        </w:rPr>
        <w:t>2023</w:t>
      </w:r>
      <w:r>
        <w:rPr>
          <w:rFonts w:hint="eastAsia" w:ascii="宋体" w:hAnsi="宋体"/>
          <w:b/>
          <w:bCs/>
          <w:sz w:val="44"/>
          <w:szCs w:val="44"/>
        </w:rPr>
        <w:t>年度项目支出</w:t>
      </w:r>
    </w:p>
    <w:p>
      <w:pPr>
        <w:spacing w:line="560" w:lineRule="exact"/>
        <w:jc w:val="center"/>
        <w:rPr>
          <w:rFonts w:ascii="宋体"/>
          <w:b/>
          <w:bCs/>
          <w:sz w:val="44"/>
          <w:szCs w:val="44"/>
        </w:rPr>
      </w:pPr>
      <w:r>
        <w:rPr>
          <w:rFonts w:hint="eastAsia" w:ascii="宋体" w:hAnsi="宋体"/>
          <w:b/>
          <w:bCs/>
          <w:sz w:val="44"/>
          <w:szCs w:val="44"/>
        </w:rPr>
        <w:t>（行政管理事务）绩效自评报告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4"/>
        <w:spacing w:beforeAutospacing="0" w:afterAutospacing="0" w:line="560" w:lineRule="exact"/>
        <w:ind w:firstLine="643" w:firstLineChars="200"/>
        <w:rPr>
          <w:rFonts w:ascii="楷体_GB2312" w:hAnsi="黑体" w:eastAsia="楷体_GB2312"/>
          <w:b/>
          <w:sz w:val="28"/>
          <w:szCs w:val="28"/>
        </w:rPr>
      </w:pPr>
      <w:r>
        <w:rPr>
          <w:rFonts w:ascii="仿宋_GB2312" w:hAnsi="仿宋_GB2312" w:eastAsia="仿宋_GB2312"/>
          <w:b/>
          <w:bCs/>
          <w:sz w:val="32"/>
        </w:rPr>
        <w:t>1.</w:t>
      </w:r>
      <w:r>
        <w:rPr>
          <w:rFonts w:hint="eastAsia" w:ascii="仿宋_GB2312" w:hAnsi="仿宋_GB2312" w:eastAsia="仿宋_GB2312"/>
          <w:b/>
          <w:bCs/>
          <w:sz w:val="32"/>
        </w:rPr>
        <w:t>主要职能。</w:t>
      </w:r>
      <w:r>
        <w:rPr>
          <w:rFonts w:hint="eastAsia" w:ascii="仿宋_GB2312" w:hAnsi="仿宋_GB2312" w:eastAsia="仿宋_GB2312" w:cs="仿宋_GB2312"/>
          <w:color w:val="000000"/>
          <w:sz w:val="32"/>
          <w:szCs w:val="32"/>
        </w:rPr>
        <w:t>本单位为县</w:t>
      </w:r>
      <w:r>
        <w:rPr>
          <w:rFonts w:hint="eastAsia" w:ascii="仿宋_GB2312" w:hAnsi="仿宋_GB2312" w:eastAsia="仿宋_GB2312" w:cs="仿宋_GB2312"/>
          <w:color w:val="000000"/>
          <w:sz w:val="32"/>
          <w:szCs w:val="32"/>
          <w:lang w:eastAsia="zh-CN"/>
        </w:rPr>
        <w:t>委</w:t>
      </w:r>
      <w:r>
        <w:rPr>
          <w:rFonts w:hint="eastAsia" w:ascii="仿宋_GB2312" w:hAnsi="仿宋_GB2312" w:eastAsia="仿宋_GB2312" w:cs="仿宋_GB2312"/>
          <w:color w:val="000000"/>
          <w:sz w:val="32"/>
          <w:szCs w:val="32"/>
        </w:rPr>
        <w:t>直属群团组织，根据县编委规定，本单位职责为：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红十字志愿服务、红十字青少年工作；参加国际人道主义救援工作；宣传国际红十字和红新月运动的基本原则和日内瓦公约及其附加议定书；依照国际红十字和红新月运动的基本原则，完成人民政府委托事宜；依照日内瓦公约及其附加议定书的有关规定开展工作；协助人民政府开展与其职责相关的其他人道主义服务活动。</w:t>
      </w:r>
    </w:p>
    <w:p>
      <w:pPr>
        <w:widowControl/>
        <w:spacing w:line="560" w:lineRule="exact"/>
        <w:ind w:firstLine="643" w:firstLineChars="200"/>
        <w:jc w:val="left"/>
        <w:rPr>
          <w:sz w:val="32"/>
          <w:szCs w:val="32"/>
        </w:rPr>
      </w:pPr>
      <w:r>
        <w:rPr>
          <w:rFonts w:eastAsia="仿宋_GB2312"/>
          <w:b/>
          <w:bCs/>
          <w:sz w:val="32"/>
          <w:szCs w:val="32"/>
        </w:rPr>
        <w:t>2.</w:t>
      </w:r>
      <w:r>
        <w:rPr>
          <w:rFonts w:hint="eastAsia" w:eastAsia="仿宋_GB2312"/>
          <w:b/>
          <w:bCs/>
          <w:sz w:val="32"/>
          <w:szCs w:val="32"/>
        </w:rPr>
        <w:t>机构和人员情况。</w:t>
      </w:r>
      <w:r>
        <w:rPr>
          <w:rFonts w:hint="eastAsia" w:eastAsia="仿宋_GB2312"/>
          <w:sz w:val="32"/>
          <w:szCs w:val="32"/>
        </w:rPr>
        <w:t>根据上述职责，单位定编</w:t>
      </w:r>
      <w:r>
        <w:rPr>
          <w:rFonts w:eastAsia="仿宋_GB2312"/>
          <w:sz w:val="32"/>
          <w:szCs w:val="32"/>
        </w:rPr>
        <w:t>6</w:t>
      </w:r>
      <w:r>
        <w:rPr>
          <w:rFonts w:hint="eastAsia" w:eastAsia="仿宋_GB2312"/>
          <w:sz w:val="32"/>
          <w:szCs w:val="32"/>
        </w:rPr>
        <w:t>人。现有在职在编人员</w:t>
      </w:r>
      <w:r>
        <w:rPr>
          <w:rFonts w:eastAsia="仿宋_GB2312"/>
          <w:sz w:val="32"/>
          <w:szCs w:val="32"/>
        </w:rPr>
        <w:t>4</w:t>
      </w:r>
      <w:r>
        <w:rPr>
          <w:rFonts w:hint="eastAsia" w:eastAsia="仿宋_GB2312"/>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为加强我县无偿献血工作，组织更多群众加入无偿献血行列，为我市各医院提供更多的优质血源，经单位申请，县政府批准，县财政安排</w:t>
      </w:r>
      <w:r>
        <w:rPr>
          <w:rFonts w:ascii="仿宋" w:hAnsi="仿宋" w:eastAsia="仿宋"/>
          <w:sz w:val="32"/>
          <w:szCs w:val="32"/>
        </w:rPr>
        <w:t>2023</w:t>
      </w:r>
      <w:r>
        <w:rPr>
          <w:rFonts w:hint="eastAsia" w:ascii="仿宋" w:hAnsi="仿宋" w:eastAsia="仿宋"/>
          <w:sz w:val="32"/>
          <w:szCs w:val="32"/>
        </w:rPr>
        <w:t>年行政管理事务经费</w:t>
      </w:r>
      <w:r>
        <w:rPr>
          <w:rFonts w:ascii="仿宋" w:hAnsi="仿宋" w:eastAsia="仿宋"/>
          <w:sz w:val="32"/>
          <w:szCs w:val="32"/>
        </w:rPr>
        <w:t>13.37</w:t>
      </w:r>
      <w:r>
        <w:rPr>
          <w:rFonts w:hint="eastAsia" w:ascii="仿宋" w:hAnsi="仿宋" w:eastAsia="仿宋"/>
          <w:sz w:val="32"/>
          <w:szCs w:val="32"/>
        </w:rPr>
        <w:t>万元，由县红十字会安排使用，专项用于发放无固定收入的农民、学生无偿献血营养补助以及无偿献血宣传等。</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13.37</w:t>
      </w:r>
      <w:r>
        <w:rPr>
          <w:rFonts w:hint="eastAsia" w:ascii="仿宋" w:hAnsi="仿宋" w:eastAsia="仿宋" w:cs="仿宋"/>
          <w:sz w:val="32"/>
          <w:szCs w:val="32"/>
        </w:rPr>
        <w:t>万元，资金到位率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7"/>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13.37</w:t>
      </w:r>
      <w:r>
        <w:rPr>
          <w:rFonts w:hint="eastAsia" w:ascii="仿宋" w:hAnsi="仿宋" w:eastAsia="仿宋" w:cs="仿宋"/>
          <w:sz w:val="32"/>
          <w:szCs w:val="32"/>
        </w:rPr>
        <w:t>万元，实际使用</w:t>
      </w:r>
      <w:r>
        <w:rPr>
          <w:rFonts w:ascii="仿宋" w:hAnsi="仿宋" w:eastAsia="仿宋" w:cs="仿宋"/>
          <w:sz w:val="32"/>
          <w:szCs w:val="32"/>
        </w:rPr>
        <w:t>13.37</w:t>
      </w:r>
      <w:r>
        <w:rPr>
          <w:rFonts w:hint="eastAsia" w:ascii="仿宋" w:hAnsi="仿宋" w:eastAsia="仿宋" w:cs="仿宋"/>
          <w:sz w:val="32"/>
          <w:szCs w:val="32"/>
        </w:rPr>
        <w:t>万元，资金使用率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为做好无偿献血工作，县红十字会年初制定了方案，按年初制定方案开展工作。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项目管理规范，实施程序到位。由县红十字会提出预算，县财政局对口股室审核，县财政局预算股审批拨款。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adjustRightInd w:val="0"/>
        <w:spacing w:line="560" w:lineRule="exact"/>
        <w:ind w:firstLine="643" w:firstLineChars="200"/>
        <w:rPr>
          <w:rFonts w:ascii="仿宋" w:hAnsi="仿宋" w:eastAsia="仿宋" w:cs="仿宋"/>
          <w:sz w:val="32"/>
          <w:szCs w:val="32"/>
        </w:rPr>
      </w:pPr>
      <w:r>
        <w:rPr>
          <w:rFonts w:hint="eastAsia" w:ascii="楷体" w:hAnsi="楷体" w:eastAsia="楷体" w:cs="仿宋_GB2312"/>
          <w:b/>
          <w:sz w:val="32"/>
          <w:szCs w:val="32"/>
        </w:rPr>
        <w:t>（一）产出指标完成情况</w:t>
      </w:r>
      <w:r>
        <w:rPr>
          <w:rFonts w:hint="eastAsia" w:ascii="仿宋" w:hAnsi="仿宋" w:eastAsia="仿宋" w:cs="仿宋_GB2312"/>
          <w:b/>
          <w:sz w:val="32"/>
          <w:szCs w:val="32"/>
        </w:rPr>
        <w:t>。</w:t>
      </w:r>
      <w:r>
        <w:rPr>
          <w:rFonts w:ascii="仿宋" w:hAnsi="仿宋" w:eastAsia="仿宋" w:cs="仿宋_GB2312"/>
          <w:sz w:val="32"/>
          <w:szCs w:val="32"/>
        </w:rPr>
        <w:t>2023</w:t>
      </w:r>
      <w:r>
        <w:rPr>
          <w:rFonts w:hint="eastAsia" w:ascii="仿宋" w:hAnsi="仿宋" w:eastAsia="仿宋" w:cs="仿宋_GB2312"/>
          <w:sz w:val="32"/>
          <w:szCs w:val="32"/>
        </w:rPr>
        <w:t>年，我会先后在全县集中开展了</w:t>
      </w:r>
      <w:r>
        <w:rPr>
          <w:rFonts w:ascii="仿宋" w:hAnsi="仿宋" w:eastAsia="仿宋" w:cs="仿宋_GB2312"/>
          <w:sz w:val="32"/>
          <w:szCs w:val="32"/>
        </w:rPr>
        <w:t>7</w:t>
      </w:r>
      <w:r>
        <w:rPr>
          <w:rFonts w:hint="eastAsia" w:ascii="仿宋" w:hAnsi="仿宋" w:eastAsia="仿宋" w:cs="仿宋_GB2312"/>
          <w:sz w:val="32"/>
          <w:szCs w:val="32"/>
        </w:rPr>
        <w:t>次无偿献血活动，</w:t>
      </w:r>
      <w:r>
        <w:rPr>
          <w:rFonts w:hint="eastAsia" w:ascii="仿宋" w:hAnsi="仿宋" w:eastAsia="仿宋" w:cs="仿宋_GB2312"/>
          <w:color w:val="000000"/>
          <w:sz w:val="32"/>
          <w:szCs w:val="32"/>
        </w:rPr>
        <w:t>共有</w:t>
      </w:r>
      <w:r>
        <w:rPr>
          <w:rFonts w:ascii="仿宋" w:hAnsi="仿宋" w:eastAsia="仿宋" w:cs="仿宋_GB2312"/>
          <w:color w:val="000000"/>
          <w:sz w:val="32"/>
          <w:szCs w:val="32"/>
        </w:rPr>
        <w:t>1361</w:t>
      </w:r>
      <w:r>
        <w:rPr>
          <w:rFonts w:hint="eastAsia" w:ascii="仿宋" w:hAnsi="仿宋" w:eastAsia="仿宋" w:cs="仿宋_GB2312"/>
          <w:color w:val="000000"/>
          <w:sz w:val="32"/>
          <w:szCs w:val="32"/>
        </w:rPr>
        <w:t>人次参加了献血，献血量累计达到</w:t>
      </w:r>
      <w:r>
        <w:rPr>
          <w:rFonts w:ascii="仿宋" w:hAnsi="仿宋" w:eastAsia="仿宋" w:cs="仿宋_GB2312"/>
          <w:color w:val="000000"/>
          <w:sz w:val="32"/>
          <w:szCs w:val="32"/>
        </w:rPr>
        <w:t>52.11</w:t>
      </w:r>
      <w:r>
        <w:rPr>
          <w:rFonts w:hint="eastAsia" w:ascii="仿宋" w:hAnsi="仿宋" w:eastAsia="仿宋" w:cs="仿宋_GB2312"/>
          <w:color w:val="000000"/>
          <w:sz w:val="32"/>
          <w:szCs w:val="32"/>
        </w:rPr>
        <w:t>万毫升；献血合格率达到</w:t>
      </w:r>
      <w:r>
        <w:rPr>
          <w:rFonts w:ascii="仿宋" w:hAnsi="仿宋" w:eastAsia="仿宋" w:cs="仿宋_GB2312"/>
          <w:color w:val="000000"/>
          <w:sz w:val="32"/>
          <w:szCs w:val="32"/>
        </w:rPr>
        <w:t>86%</w:t>
      </w:r>
      <w:r>
        <w:rPr>
          <w:rFonts w:hint="eastAsia" w:ascii="仿宋" w:hAnsi="仿宋" w:eastAsia="仿宋" w:cs="仿宋_GB2312"/>
          <w:color w:val="000000"/>
          <w:sz w:val="32"/>
          <w:szCs w:val="32"/>
        </w:rPr>
        <w:t>以上。</w:t>
      </w:r>
      <w:r>
        <w:rPr>
          <w:rFonts w:hint="eastAsia" w:ascii="仿宋" w:hAnsi="仿宋" w:eastAsia="仿宋" w:cs="仿宋"/>
          <w:sz w:val="32"/>
          <w:szCs w:val="32"/>
        </w:rPr>
        <w:t>确保我县临床用血的需要和安全。</w:t>
      </w:r>
    </w:p>
    <w:p>
      <w:pPr>
        <w:adjustRightInd w:val="0"/>
        <w:spacing w:line="560" w:lineRule="exact"/>
        <w:ind w:firstLine="643" w:firstLineChars="200"/>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无偿献血观念深入人心，成效明显。</w:t>
      </w:r>
    </w:p>
    <w:p>
      <w:pPr>
        <w:adjustRightInd w:val="0"/>
        <w:spacing w:line="560" w:lineRule="exact"/>
        <w:ind w:firstLine="643" w:firstLineChars="200"/>
        <w:rPr>
          <w:rFonts w:ascii="仿宋" w:hAnsi="仿宋" w:eastAsia="仿宋" w:cs="仿宋"/>
          <w:sz w:val="32"/>
          <w:szCs w:val="32"/>
        </w:rPr>
      </w:pPr>
      <w:r>
        <w:rPr>
          <w:rFonts w:hint="eastAsia" w:ascii="楷体" w:hAnsi="楷体" w:eastAsia="楷体" w:cs="仿宋"/>
          <w:b/>
          <w:sz w:val="32"/>
          <w:szCs w:val="32"/>
        </w:rPr>
        <w:t>（三）满意度指标完成情况。</w:t>
      </w:r>
      <w:r>
        <w:rPr>
          <w:rFonts w:hint="eastAsia" w:ascii="仿宋" w:hAnsi="仿宋" w:eastAsia="仿宋" w:cs="仿宋"/>
          <w:sz w:val="32"/>
          <w:szCs w:val="32"/>
        </w:rPr>
        <w:t>群众满意度</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ind w:firstLine="472" w:firstLineChars="147"/>
        <w:rPr>
          <w:rFonts w:ascii="楷体" w:hAnsi="楷体" w:eastAsia="楷体" w:cs="楷体"/>
          <w:b/>
          <w:bCs/>
          <w:sz w:val="32"/>
          <w:szCs w:val="32"/>
        </w:rPr>
      </w:pPr>
      <w:r>
        <w:rPr>
          <w:rFonts w:hint="eastAsia" w:ascii="楷体" w:hAnsi="楷体" w:eastAsia="楷体" w:cs="楷体"/>
          <w:b/>
          <w:bCs/>
          <w:sz w:val="32"/>
          <w:szCs w:val="32"/>
        </w:rPr>
        <w:t>（一）后续工作计划</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1.</w:t>
      </w:r>
      <w:r>
        <w:rPr>
          <w:rFonts w:hint="eastAsia" w:ascii="仿宋" w:hAnsi="仿宋" w:eastAsia="仿宋" w:cs="仿宋"/>
          <w:b/>
          <w:bCs/>
          <w:sz w:val="32"/>
          <w:szCs w:val="32"/>
        </w:rPr>
        <w:t>做好“三献”工作。</w:t>
      </w:r>
      <w:r>
        <w:rPr>
          <w:rFonts w:hint="eastAsia" w:ascii="仿宋" w:hAnsi="仿宋" w:eastAsia="仿宋" w:cs="仿宋"/>
          <w:sz w:val="32"/>
          <w:szCs w:val="32"/>
        </w:rPr>
        <w:t>力争完成</w:t>
      </w:r>
      <w:r>
        <w:rPr>
          <w:rFonts w:ascii="仿宋" w:hAnsi="仿宋" w:eastAsia="仿宋" w:cs="仿宋"/>
          <w:sz w:val="32"/>
          <w:szCs w:val="32"/>
        </w:rPr>
        <w:t>2024</w:t>
      </w:r>
      <w:r>
        <w:rPr>
          <w:rFonts w:hint="eastAsia" w:ascii="仿宋" w:hAnsi="仿宋" w:eastAsia="仿宋" w:cs="仿宋"/>
          <w:sz w:val="32"/>
          <w:szCs w:val="32"/>
        </w:rPr>
        <w:t>年市政府分配我县的献血任务；推动造血干细胞、遗体器官捐献工作。</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2.</w:t>
      </w:r>
      <w:r>
        <w:rPr>
          <w:rFonts w:hint="eastAsia" w:ascii="仿宋" w:hAnsi="仿宋" w:eastAsia="仿宋" w:cs="仿宋"/>
          <w:b/>
          <w:bCs/>
          <w:sz w:val="32"/>
          <w:szCs w:val="32"/>
        </w:rPr>
        <w:t>做好“三救”工作。</w:t>
      </w:r>
      <w:r>
        <w:rPr>
          <w:rFonts w:hint="eastAsia" w:ascii="仿宋" w:hAnsi="仿宋" w:eastAsia="仿宋" w:cs="仿宋"/>
          <w:sz w:val="32"/>
          <w:szCs w:val="32"/>
        </w:rPr>
        <w:t>做好应急救护培训，与县人民医院达成协议，由县红十字会组织、利用县人民医院师资优势开展急救知识进</w:t>
      </w:r>
      <w:r>
        <w:rPr>
          <w:rFonts w:hint="eastAsia" w:ascii="仿宋" w:hAnsi="仿宋" w:eastAsia="仿宋"/>
          <w:sz w:val="32"/>
          <w:szCs w:val="32"/>
        </w:rPr>
        <w:t>企业、学校、机关、社区、农村活动</w:t>
      </w:r>
      <w:r>
        <w:rPr>
          <w:rFonts w:hint="eastAsia" w:ascii="仿宋" w:hAnsi="仿宋" w:eastAsia="仿宋" w:cs="仿宋"/>
          <w:sz w:val="32"/>
          <w:szCs w:val="32"/>
        </w:rPr>
        <w:t>，提应急救护知识、救护技能的普及率；拓展人道救助载体渠道，争取社会各界支持，增强工作实效，力争扩大我县人道救助面；积极开展救灾备灾，做好募捐筹资工作，做好应急筹备，提升应急处置能力。</w:t>
      </w:r>
    </w:p>
    <w:p>
      <w:pPr>
        <w:spacing w:line="560" w:lineRule="exact"/>
        <w:ind w:firstLine="643" w:firstLineChars="200"/>
        <w:rPr>
          <w:rFonts w:ascii="仿宋" w:hAnsi="仿宋" w:eastAsia="仿宋" w:cs="仿宋"/>
          <w:sz w:val="32"/>
          <w:szCs w:val="32"/>
        </w:rPr>
      </w:pPr>
      <w:r>
        <w:rPr>
          <w:rFonts w:ascii="仿宋" w:hAnsi="仿宋" w:eastAsia="仿宋" w:cs="仿宋"/>
          <w:b/>
          <w:sz w:val="32"/>
          <w:szCs w:val="32"/>
        </w:rPr>
        <w:t>3.</w:t>
      </w:r>
      <w:r>
        <w:rPr>
          <w:rFonts w:hint="eastAsia" w:ascii="仿宋" w:hAnsi="仿宋" w:eastAsia="仿宋" w:cs="仿宋"/>
          <w:b/>
          <w:sz w:val="32"/>
          <w:szCs w:val="32"/>
        </w:rPr>
        <w:t>加大宣传工作力度。</w:t>
      </w:r>
      <w:r>
        <w:rPr>
          <w:rFonts w:hint="eastAsia" w:ascii="仿宋" w:hAnsi="仿宋" w:eastAsia="仿宋" w:cs="仿宋"/>
          <w:sz w:val="32"/>
          <w:szCs w:val="32"/>
        </w:rPr>
        <w:t>加强红十字传播与宣传，营造好舆论氛围，大力弘扬“人道、博爱、奉献”的红十字精神，扩大红十字会的社会影响力。</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7"/>
        <w:spacing w:line="56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spacing w:line="560" w:lineRule="exact"/>
      </w:pPr>
    </w:p>
    <w:p>
      <w:pPr>
        <w:widowControl/>
        <w:spacing w:line="560" w:lineRule="exact"/>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ascii="宋体"/>
          <w:b/>
          <w:bCs/>
          <w:sz w:val="44"/>
          <w:szCs w:val="44"/>
        </w:rPr>
      </w:pPr>
      <w:r>
        <w:rPr>
          <w:rFonts w:hint="eastAsia" w:ascii="宋体" w:hAnsi="宋体" w:cs="Arial"/>
          <w:b/>
          <w:bCs/>
          <w:sz w:val="44"/>
          <w:szCs w:val="44"/>
        </w:rPr>
        <w:t>江永县红十字会</w:t>
      </w:r>
      <w:r>
        <w:rPr>
          <w:rFonts w:ascii="宋体" w:hAnsi="宋体" w:cs="Arial"/>
          <w:b/>
          <w:bCs/>
          <w:sz w:val="44"/>
          <w:szCs w:val="44"/>
        </w:rPr>
        <w:t>2023</w:t>
      </w:r>
      <w:r>
        <w:rPr>
          <w:rFonts w:hint="eastAsia" w:ascii="宋体" w:hAnsi="宋体"/>
          <w:b/>
          <w:bCs/>
          <w:sz w:val="44"/>
          <w:szCs w:val="44"/>
        </w:rPr>
        <w:t>年度项目支出</w:t>
      </w:r>
    </w:p>
    <w:p>
      <w:pPr>
        <w:spacing w:line="560" w:lineRule="exact"/>
        <w:jc w:val="center"/>
        <w:rPr>
          <w:rFonts w:ascii="宋体"/>
          <w:b/>
          <w:bCs/>
          <w:sz w:val="44"/>
          <w:szCs w:val="44"/>
        </w:rPr>
      </w:pPr>
      <w:r>
        <w:rPr>
          <w:rFonts w:hint="eastAsia" w:ascii="宋体" w:hAnsi="宋体"/>
          <w:b/>
          <w:bCs/>
          <w:sz w:val="44"/>
          <w:szCs w:val="44"/>
        </w:rPr>
        <w:t>（绩效奖）绩效自评报告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4"/>
        <w:spacing w:beforeAutospacing="0" w:afterAutospacing="0" w:line="560" w:lineRule="exact"/>
        <w:ind w:firstLine="643" w:firstLineChars="200"/>
        <w:rPr>
          <w:rFonts w:ascii="楷体_GB2312" w:hAnsi="黑体" w:eastAsia="楷体_GB2312"/>
          <w:b/>
          <w:sz w:val="28"/>
          <w:szCs w:val="28"/>
        </w:rPr>
      </w:pPr>
      <w:r>
        <w:rPr>
          <w:rFonts w:ascii="仿宋_GB2312" w:hAnsi="仿宋_GB2312" w:eastAsia="仿宋_GB2312"/>
          <w:b/>
          <w:bCs/>
          <w:sz w:val="32"/>
        </w:rPr>
        <w:t>1.</w:t>
      </w:r>
      <w:r>
        <w:rPr>
          <w:rFonts w:hint="eastAsia" w:ascii="仿宋_GB2312" w:hAnsi="仿宋_GB2312" w:eastAsia="仿宋_GB2312"/>
          <w:b/>
          <w:bCs/>
          <w:sz w:val="32"/>
        </w:rPr>
        <w:t>主要职能。</w:t>
      </w:r>
      <w:r>
        <w:rPr>
          <w:rFonts w:hint="eastAsia" w:ascii="仿宋_GB2312" w:hAnsi="仿宋_GB2312" w:eastAsia="仿宋_GB2312" w:cs="仿宋_GB2312"/>
          <w:color w:val="000000"/>
          <w:sz w:val="32"/>
          <w:szCs w:val="32"/>
        </w:rPr>
        <w:t>本单位为县</w:t>
      </w:r>
      <w:r>
        <w:rPr>
          <w:rFonts w:hint="eastAsia" w:ascii="仿宋_GB2312" w:hAnsi="仿宋_GB2312" w:eastAsia="仿宋_GB2312" w:cs="仿宋_GB2312"/>
          <w:color w:val="000000"/>
          <w:sz w:val="32"/>
          <w:szCs w:val="32"/>
          <w:lang w:eastAsia="zh-CN"/>
        </w:rPr>
        <w:t>委</w:t>
      </w:r>
      <w:r>
        <w:rPr>
          <w:rFonts w:hint="eastAsia" w:ascii="仿宋_GB2312" w:hAnsi="仿宋_GB2312" w:eastAsia="仿宋_GB2312" w:cs="仿宋_GB2312"/>
          <w:color w:val="000000"/>
          <w:sz w:val="32"/>
          <w:szCs w:val="32"/>
        </w:rPr>
        <w:t>直属群团组织，根据县编委规定，本单位职责为：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红十字志愿服务、红十字青少年工作；参加国际人道主义救援工作；宣传国际红十字和红新月运动的基本原则和日内瓦公约及其附加议定书；依照国际红十字和红新月运动的基本原则，完成人民政府委托事宜；依照日内瓦公约及其附加议定书的有关规定开展工作；协助人民政府开展与其职责相关的其他人道主义服务活动。</w:t>
      </w:r>
    </w:p>
    <w:p>
      <w:pPr>
        <w:widowControl/>
        <w:spacing w:line="560" w:lineRule="exact"/>
        <w:ind w:firstLine="643" w:firstLineChars="200"/>
        <w:jc w:val="left"/>
        <w:rPr>
          <w:sz w:val="32"/>
          <w:szCs w:val="32"/>
        </w:rPr>
      </w:pPr>
      <w:r>
        <w:rPr>
          <w:rFonts w:eastAsia="仿宋_GB2312"/>
          <w:b/>
          <w:bCs/>
          <w:sz w:val="32"/>
          <w:szCs w:val="32"/>
        </w:rPr>
        <w:t>2.</w:t>
      </w:r>
      <w:r>
        <w:rPr>
          <w:rFonts w:hint="eastAsia" w:eastAsia="仿宋_GB2312"/>
          <w:b/>
          <w:bCs/>
          <w:sz w:val="32"/>
          <w:szCs w:val="32"/>
        </w:rPr>
        <w:t>机构和人员情况。</w:t>
      </w:r>
      <w:r>
        <w:rPr>
          <w:rFonts w:hint="eastAsia" w:eastAsia="仿宋_GB2312"/>
          <w:sz w:val="32"/>
          <w:szCs w:val="32"/>
        </w:rPr>
        <w:t>根据上述职责，单位定编</w:t>
      </w:r>
      <w:r>
        <w:rPr>
          <w:rFonts w:eastAsia="仿宋_GB2312"/>
          <w:sz w:val="32"/>
          <w:szCs w:val="32"/>
        </w:rPr>
        <w:t>6</w:t>
      </w:r>
      <w:r>
        <w:rPr>
          <w:rFonts w:hint="eastAsia" w:eastAsia="仿宋_GB2312"/>
          <w:sz w:val="32"/>
          <w:szCs w:val="32"/>
        </w:rPr>
        <w:t>人。现有在职在编人员</w:t>
      </w:r>
      <w:r>
        <w:rPr>
          <w:rFonts w:eastAsia="仿宋_GB2312"/>
          <w:sz w:val="32"/>
          <w:szCs w:val="32"/>
        </w:rPr>
        <w:t>4</w:t>
      </w:r>
      <w:r>
        <w:rPr>
          <w:rFonts w:hint="eastAsia" w:eastAsia="仿宋_GB2312"/>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560" w:lineRule="exact"/>
        <w:ind w:firstLine="640" w:firstLineChars="200"/>
        <w:rPr>
          <w:rFonts w:ascii="仿宋" w:hAnsi="仿宋" w:eastAsia="仿宋" w:cs="黑体"/>
          <w:sz w:val="32"/>
          <w:szCs w:val="32"/>
        </w:rPr>
      </w:pPr>
      <w:r>
        <w:rPr>
          <w:rFonts w:ascii="仿宋" w:hAnsi="仿宋" w:eastAsia="仿宋" w:cs="黑体"/>
          <w:sz w:val="32"/>
          <w:szCs w:val="32"/>
        </w:rPr>
        <w:t>2023</w:t>
      </w:r>
      <w:r>
        <w:rPr>
          <w:rFonts w:hint="eastAsia" w:ascii="仿宋" w:hAnsi="仿宋" w:eastAsia="仿宋" w:cs="黑体"/>
          <w:sz w:val="32"/>
          <w:szCs w:val="32"/>
        </w:rPr>
        <w:t>年，县财政拨入我单位</w:t>
      </w:r>
      <w:r>
        <w:rPr>
          <w:rFonts w:ascii="仿宋" w:hAnsi="仿宋" w:eastAsia="仿宋" w:cs="黑体"/>
          <w:sz w:val="32"/>
          <w:szCs w:val="32"/>
        </w:rPr>
        <w:t>2023</w:t>
      </w:r>
      <w:r>
        <w:rPr>
          <w:rFonts w:hint="eastAsia" w:ascii="仿宋" w:hAnsi="仿宋" w:eastAsia="仿宋" w:cs="黑体"/>
          <w:sz w:val="32"/>
          <w:szCs w:val="32"/>
        </w:rPr>
        <w:t>年干部职工基础绩效奖</w:t>
      </w:r>
      <w:r>
        <w:rPr>
          <w:rFonts w:ascii="仿宋" w:hAnsi="仿宋" w:eastAsia="仿宋" w:cs="黑体"/>
          <w:sz w:val="32"/>
          <w:szCs w:val="32"/>
        </w:rPr>
        <w:t>5.55</w:t>
      </w:r>
      <w:r>
        <w:rPr>
          <w:rFonts w:hint="eastAsia" w:ascii="仿宋" w:hAnsi="仿宋" w:eastAsia="仿宋" w:cs="黑体"/>
          <w:sz w:val="32"/>
          <w:szCs w:val="32"/>
        </w:rPr>
        <w:t>万元，用于发放我单位</w:t>
      </w:r>
      <w:r>
        <w:rPr>
          <w:rFonts w:ascii="仿宋" w:hAnsi="仿宋" w:eastAsia="仿宋" w:cs="黑体"/>
          <w:sz w:val="32"/>
          <w:szCs w:val="32"/>
        </w:rPr>
        <w:t>4</w:t>
      </w:r>
      <w:r>
        <w:rPr>
          <w:rFonts w:hint="eastAsia" w:ascii="仿宋" w:hAnsi="仿宋" w:eastAsia="仿宋" w:cs="黑体"/>
          <w:sz w:val="32"/>
          <w:szCs w:val="32"/>
        </w:rPr>
        <w:t>位干部职工每月基础绩效奖，调动干部职工工作积极性。</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5.55</w:t>
      </w:r>
      <w:r>
        <w:rPr>
          <w:rFonts w:hint="eastAsia" w:ascii="仿宋" w:hAnsi="仿宋" w:eastAsia="仿宋" w:cs="仿宋"/>
          <w:sz w:val="32"/>
          <w:szCs w:val="32"/>
        </w:rPr>
        <w:t>万元，资金到位率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7"/>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5.55</w:t>
      </w:r>
      <w:r>
        <w:rPr>
          <w:rFonts w:hint="eastAsia" w:ascii="仿宋" w:hAnsi="仿宋" w:eastAsia="仿宋" w:cs="仿宋"/>
          <w:sz w:val="32"/>
          <w:szCs w:val="32"/>
        </w:rPr>
        <w:t>万元，实际使用</w:t>
      </w:r>
      <w:r>
        <w:rPr>
          <w:rFonts w:ascii="仿宋" w:hAnsi="仿宋" w:eastAsia="仿宋" w:cs="仿宋"/>
          <w:sz w:val="32"/>
          <w:szCs w:val="32"/>
        </w:rPr>
        <w:t>5.55</w:t>
      </w:r>
      <w:r>
        <w:rPr>
          <w:rFonts w:hint="eastAsia" w:ascii="仿宋" w:hAnsi="仿宋" w:eastAsia="仿宋" w:cs="仿宋"/>
          <w:sz w:val="32"/>
          <w:szCs w:val="32"/>
        </w:rPr>
        <w:t>万元，资金使用率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为做好无偿献血工作，县红十字会年初制定了方案，按年初制定方案开展工作。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项目管理规范，实施程序到位。由县红十字会提出预算，县财政局对口股室审核，县财政局预算股审批下达拨款指标，资金支付由国库直接转账到收款人。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adjustRightInd w:val="0"/>
        <w:spacing w:line="560" w:lineRule="exact"/>
        <w:ind w:firstLine="643" w:firstLineChars="200"/>
        <w:rPr>
          <w:rFonts w:ascii="仿宋" w:hAnsi="仿宋" w:eastAsia="仿宋" w:cs="仿宋_GB2312"/>
          <w:sz w:val="32"/>
          <w:szCs w:val="32"/>
        </w:rPr>
      </w:pPr>
      <w:r>
        <w:rPr>
          <w:rFonts w:hint="eastAsia" w:ascii="楷体" w:hAnsi="楷体" w:eastAsia="楷体" w:cs="仿宋_GB2312"/>
          <w:b/>
          <w:sz w:val="32"/>
          <w:szCs w:val="32"/>
        </w:rPr>
        <w:t>（一）产出指标完成情况</w:t>
      </w:r>
      <w:r>
        <w:rPr>
          <w:rFonts w:hint="eastAsia" w:ascii="仿宋" w:hAnsi="仿宋" w:eastAsia="仿宋" w:cs="仿宋_GB2312"/>
          <w:b/>
          <w:sz w:val="32"/>
          <w:szCs w:val="32"/>
        </w:rPr>
        <w:t>。</w:t>
      </w:r>
      <w:r>
        <w:rPr>
          <w:rFonts w:hint="eastAsia" w:ascii="仿宋" w:hAnsi="仿宋" w:eastAsia="仿宋" w:cs="仿宋_GB2312"/>
          <w:sz w:val="32"/>
          <w:szCs w:val="32"/>
        </w:rPr>
        <w:t>发放干部职工绩效奖人数</w:t>
      </w:r>
      <w:r>
        <w:rPr>
          <w:rFonts w:ascii="仿宋" w:hAnsi="仿宋" w:eastAsia="仿宋" w:cs="仿宋_GB2312"/>
          <w:sz w:val="32"/>
          <w:szCs w:val="32"/>
        </w:rPr>
        <w:t>4</w:t>
      </w:r>
      <w:r>
        <w:rPr>
          <w:rFonts w:hint="eastAsia" w:ascii="仿宋" w:hAnsi="仿宋" w:eastAsia="仿宋" w:cs="仿宋_GB2312"/>
          <w:sz w:val="32"/>
          <w:szCs w:val="32"/>
        </w:rPr>
        <w:t>人，绩效奖足额发放率为</w:t>
      </w:r>
      <w:r>
        <w:rPr>
          <w:rFonts w:ascii="仿宋" w:hAnsi="仿宋" w:eastAsia="仿宋" w:cs="仿宋_GB2312"/>
          <w:sz w:val="32"/>
          <w:szCs w:val="32"/>
        </w:rPr>
        <w:t>100%</w:t>
      </w:r>
      <w:r>
        <w:rPr>
          <w:rFonts w:hint="eastAsia" w:ascii="仿宋" w:hAnsi="仿宋" w:eastAsia="仿宋" w:cs="仿宋_GB2312"/>
          <w:sz w:val="32"/>
          <w:szCs w:val="32"/>
        </w:rPr>
        <w:t>，及时发放率为</w:t>
      </w:r>
      <w:r>
        <w:rPr>
          <w:rFonts w:ascii="仿宋" w:hAnsi="仿宋" w:eastAsia="仿宋" w:cs="仿宋_GB2312"/>
          <w:sz w:val="32"/>
          <w:szCs w:val="32"/>
        </w:rPr>
        <w:t>100%</w:t>
      </w:r>
      <w:r>
        <w:rPr>
          <w:rFonts w:hint="eastAsia" w:ascii="仿宋" w:hAnsi="仿宋" w:eastAsia="仿宋" w:cs="仿宋_GB2312"/>
          <w:sz w:val="32"/>
          <w:szCs w:val="32"/>
        </w:rPr>
        <w:t>。</w:t>
      </w:r>
    </w:p>
    <w:p>
      <w:pPr>
        <w:adjustRightInd w:val="0"/>
        <w:spacing w:line="560" w:lineRule="exact"/>
        <w:ind w:left="638" w:leftChars="304" w:firstLine="1"/>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干部职工人平年增收超过</w:t>
      </w:r>
      <w:r>
        <w:rPr>
          <w:rFonts w:ascii="仿宋" w:hAnsi="仿宋" w:eastAsia="仿宋" w:cs="仿宋"/>
          <w:sz w:val="32"/>
          <w:szCs w:val="32"/>
        </w:rPr>
        <w:t>1</w:t>
      </w:r>
      <w:r>
        <w:rPr>
          <w:rFonts w:hint="eastAsia" w:ascii="仿宋" w:hAnsi="仿宋" w:eastAsia="仿宋" w:cs="仿宋"/>
          <w:sz w:val="32"/>
          <w:szCs w:val="32"/>
        </w:rPr>
        <w:t>万元。</w:t>
      </w:r>
      <w:r>
        <w:rPr>
          <w:rFonts w:hint="eastAsia" w:ascii="楷体" w:hAnsi="楷体" w:eastAsia="楷体" w:cs="仿宋"/>
          <w:b/>
          <w:sz w:val="32"/>
          <w:szCs w:val="32"/>
        </w:rPr>
        <w:t>（三）满意度指标完成情况。</w:t>
      </w:r>
      <w:r>
        <w:rPr>
          <w:rFonts w:hint="eastAsia" w:ascii="仿宋" w:hAnsi="仿宋" w:eastAsia="仿宋" w:cs="仿宋"/>
          <w:sz w:val="32"/>
          <w:szCs w:val="32"/>
        </w:rPr>
        <w:t>干部职工满意度</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ind w:firstLine="472" w:firstLineChars="147"/>
        <w:rPr>
          <w:rFonts w:ascii="楷体" w:hAnsi="楷体" w:eastAsia="楷体" w:cs="楷体"/>
          <w:b/>
          <w:bCs/>
          <w:sz w:val="32"/>
          <w:szCs w:val="32"/>
        </w:rPr>
      </w:pPr>
      <w:r>
        <w:rPr>
          <w:rFonts w:hint="eastAsia" w:ascii="楷体" w:hAnsi="楷体" w:eastAsia="楷体" w:cs="楷体"/>
          <w:b/>
          <w:bCs/>
          <w:sz w:val="32"/>
          <w:szCs w:val="32"/>
        </w:rPr>
        <w:t>（一）后续工作计划</w:t>
      </w:r>
    </w:p>
    <w:p>
      <w:pPr>
        <w:spacing w:line="560" w:lineRule="exact"/>
        <w:ind w:left="481" w:leftChars="229" w:firstLine="313" w:firstLineChars="98"/>
        <w:rPr>
          <w:rFonts w:ascii="仿宋" w:hAnsi="仿宋" w:eastAsia="仿宋" w:cs="仿宋"/>
          <w:bCs/>
          <w:sz w:val="32"/>
          <w:szCs w:val="32"/>
        </w:rPr>
      </w:pPr>
      <w:r>
        <w:rPr>
          <w:rFonts w:hint="eastAsia" w:ascii="仿宋" w:hAnsi="仿宋" w:eastAsia="仿宋" w:cs="仿宋"/>
          <w:bCs/>
          <w:sz w:val="32"/>
          <w:szCs w:val="32"/>
        </w:rPr>
        <w:t>无</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widowControl/>
        <w:spacing w:line="560" w:lineRule="exact"/>
        <w:ind w:firstLine="800" w:firstLineChars="250"/>
        <w:rPr>
          <w:rFonts w:ascii="仿宋" w:hAnsi="仿宋" w:eastAsia="仿宋"/>
        </w:rPr>
      </w:pPr>
      <w:r>
        <w:rPr>
          <w:rFonts w:hint="eastAsia" w:ascii="仿宋" w:hAnsi="仿宋" w:eastAsia="仿宋"/>
          <w:sz w:val="32"/>
          <w:szCs w:val="32"/>
        </w:rPr>
        <w:t>无</w:t>
      </w:r>
    </w:p>
    <w:p>
      <w:pPr>
        <w:widowControl/>
        <w:spacing w:line="560" w:lineRule="exact"/>
        <w:rPr>
          <w:rFonts w:ascii="黑体" w:hAnsi="黑体" w:eastAsia="黑体"/>
          <w:kern w:val="0"/>
          <w:sz w:val="32"/>
          <w:szCs w:val="32"/>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asci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hint="eastAsia" w:ascii="宋体" w:hAnsi="宋体" w:cs="Arial"/>
          <w:b/>
          <w:bCs/>
          <w:sz w:val="44"/>
          <w:szCs w:val="44"/>
        </w:rPr>
      </w:pPr>
    </w:p>
    <w:p>
      <w:pPr>
        <w:spacing w:line="560" w:lineRule="exact"/>
        <w:jc w:val="center"/>
        <w:rPr>
          <w:rFonts w:ascii="宋体"/>
          <w:b/>
          <w:bCs/>
          <w:sz w:val="44"/>
          <w:szCs w:val="44"/>
        </w:rPr>
      </w:pPr>
      <w:r>
        <w:rPr>
          <w:rFonts w:hint="eastAsia" w:ascii="宋体" w:hAnsi="宋体" w:cs="Arial"/>
          <w:b/>
          <w:bCs/>
          <w:sz w:val="44"/>
          <w:szCs w:val="44"/>
        </w:rPr>
        <w:t>江永县红十字会</w:t>
      </w:r>
      <w:r>
        <w:rPr>
          <w:rFonts w:ascii="宋体" w:hAnsi="宋体" w:cs="Arial"/>
          <w:b/>
          <w:bCs/>
          <w:sz w:val="44"/>
          <w:szCs w:val="44"/>
        </w:rPr>
        <w:t>2023</w:t>
      </w:r>
      <w:r>
        <w:rPr>
          <w:rFonts w:hint="eastAsia" w:ascii="宋体" w:hAnsi="宋体"/>
          <w:b/>
          <w:bCs/>
          <w:sz w:val="44"/>
          <w:szCs w:val="44"/>
        </w:rPr>
        <w:t>年度项目支出</w:t>
      </w:r>
    </w:p>
    <w:p>
      <w:pPr>
        <w:spacing w:line="560" w:lineRule="exact"/>
        <w:jc w:val="center"/>
        <w:rPr>
          <w:rFonts w:ascii="宋体"/>
          <w:b/>
          <w:bCs/>
          <w:sz w:val="44"/>
          <w:szCs w:val="44"/>
        </w:rPr>
      </w:pPr>
      <w:r>
        <w:rPr>
          <w:rFonts w:hint="eastAsia" w:ascii="宋体" w:hAnsi="宋体"/>
          <w:b/>
          <w:bCs/>
          <w:sz w:val="44"/>
          <w:szCs w:val="44"/>
        </w:rPr>
        <w:t>（宣传活动会务费）绩效自评报告</w:t>
      </w:r>
    </w:p>
    <w:p>
      <w:pPr>
        <w:spacing w:line="560" w:lineRule="exact"/>
        <w:jc w:val="center"/>
        <w:rPr>
          <w:rFonts w:ascii="宋体"/>
          <w:b/>
          <w:bCs/>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（一）项目单位基本情况</w:t>
      </w:r>
    </w:p>
    <w:p>
      <w:pPr>
        <w:pStyle w:val="4"/>
        <w:spacing w:beforeAutospacing="0" w:afterAutospacing="0" w:line="560" w:lineRule="exact"/>
        <w:ind w:firstLine="643" w:firstLineChars="200"/>
        <w:rPr>
          <w:rFonts w:ascii="楷体_GB2312" w:hAnsi="黑体" w:eastAsia="楷体_GB2312"/>
          <w:b/>
          <w:sz w:val="28"/>
          <w:szCs w:val="28"/>
        </w:rPr>
      </w:pPr>
      <w:r>
        <w:rPr>
          <w:rFonts w:ascii="仿宋_GB2312" w:hAnsi="仿宋_GB2312" w:eastAsia="仿宋_GB2312"/>
          <w:b/>
          <w:bCs/>
          <w:sz w:val="32"/>
        </w:rPr>
        <w:t>1.</w:t>
      </w:r>
      <w:r>
        <w:rPr>
          <w:rFonts w:hint="eastAsia" w:ascii="仿宋_GB2312" w:hAnsi="仿宋_GB2312" w:eastAsia="仿宋_GB2312"/>
          <w:b/>
          <w:bCs/>
          <w:sz w:val="32"/>
        </w:rPr>
        <w:t>主要职能。</w:t>
      </w:r>
      <w:r>
        <w:rPr>
          <w:rFonts w:hint="eastAsia" w:ascii="仿宋_GB2312" w:hAnsi="仿宋_GB2312" w:eastAsia="仿宋_GB2312" w:cs="仿宋_GB2312"/>
          <w:color w:val="000000"/>
          <w:sz w:val="32"/>
          <w:szCs w:val="32"/>
        </w:rPr>
        <w:t>本单位为县</w:t>
      </w:r>
      <w:r>
        <w:rPr>
          <w:rFonts w:hint="eastAsia" w:ascii="仿宋_GB2312" w:hAnsi="仿宋_GB2312" w:eastAsia="仿宋_GB2312" w:cs="仿宋_GB2312"/>
          <w:color w:val="000000"/>
          <w:sz w:val="32"/>
          <w:szCs w:val="32"/>
          <w:lang w:eastAsia="zh-CN"/>
        </w:rPr>
        <w:t>委</w:t>
      </w:r>
      <w:r>
        <w:rPr>
          <w:rFonts w:hint="eastAsia" w:ascii="仿宋_GB2312" w:hAnsi="仿宋_GB2312" w:eastAsia="仿宋_GB2312" w:cs="仿宋_GB2312"/>
          <w:color w:val="000000"/>
          <w:sz w:val="32"/>
          <w:szCs w:val="32"/>
        </w:rPr>
        <w:t>直属群团组织，根据县编委规定，本单位职责为：开展救援、救灾的相关工作，建立红十字应急救援体系。在战争、武装冲突和自然灾害、事故灾难、公共卫生事件等突发事件中，对伤病人员和其他受害者提供紧急救援和人道救助；开展应急救护培训，普及应急救护、防灾避险和卫生健康知识，组织志愿者参与现场救护；参与、推动无偿献血、遗体和人体器官捐献工作，参与开展造血干细胞捐献的相关工作；组织开展红十字志愿服务、红十字青少年工作；参加国际人道主义救援工作；宣传国际红十字和红新月运动的基本原则和日内瓦公约及其附加议定书；依照国际红十字和红新月运动的基本原则，完成人民政府委托事宜；依照日内瓦公约及其附加议定书的有关规定开展工作；协助人民政府开展与其职责相关的其他人道主义服务活动。</w:t>
      </w:r>
    </w:p>
    <w:p>
      <w:pPr>
        <w:widowControl/>
        <w:spacing w:line="560" w:lineRule="exact"/>
        <w:ind w:firstLine="643" w:firstLineChars="200"/>
        <w:jc w:val="left"/>
        <w:rPr>
          <w:sz w:val="32"/>
          <w:szCs w:val="32"/>
        </w:rPr>
      </w:pPr>
      <w:r>
        <w:rPr>
          <w:rFonts w:eastAsia="仿宋_GB2312"/>
          <w:b/>
          <w:bCs/>
          <w:sz w:val="32"/>
          <w:szCs w:val="32"/>
        </w:rPr>
        <w:t>2.</w:t>
      </w:r>
      <w:r>
        <w:rPr>
          <w:rFonts w:hint="eastAsia" w:eastAsia="仿宋_GB2312"/>
          <w:b/>
          <w:bCs/>
          <w:sz w:val="32"/>
          <w:szCs w:val="32"/>
        </w:rPr>
        <w:t>机构和人员情况。</w:t>
      </w:r>
      <w:r>
        <w:rPr>
          <w:rFonts w:hint="eastAsia" w:eastAsia="仿宋_GB2312"/>
          <w:sz w:val="32"/>
          <w:szCs w:val="32"/>
        </w:rPr>
        <w:t>根据上述职责，单位定编</w:t>
      </w:r>
      <w:r>
        <w:rPr>
          <w:rFonts w:eastAsia="仿宋_GB2312"/>
          <w:sz w:val="32"/>
          <w:szCs w:val="32"/>
        </w:rPr>
        <w:t>6</w:t>
      </w:r>
      <w:r>
        <w:rPr>
          <w:rFonts w:hint="eastAsia" w:eastAsia="仿宋_GB2312"/>
          <w:sz w:val="32"/>
          <w:szCs w:val="32"/>
        </w:rPr>
        <w:t>人。现有在职在编人员</w:t>
      </w:r>
      <w:r>
        <w:rPr>
          <w:rFonts w:eastAsia="仿宋_GB2312"/>
          <w:sz w:val="32"/>
          <w:szCs w:val="32"/>
        </w:rPr>
        <w:t>4</w:t>
      </w:r>
      <w:r>
        <w:rPr>
          <w:rFonts w:hint="eastAsia" w:eastAsia="仿宋_GB2312"/>
          <w:sz w:val="32"/>
          <w:szCs w:val="32"/>
        </w:rPr>
        <w:t>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spacing w:line="560" w:lineRule="exact"/>
        <w:ind w:firstLine="640" w:firstLineChars="200"/>
        <w:rPr>
          <w:rFonts w:ascii="仿宋" w:hAnsi="仿宋" w:eastAsia="仿宋" w:cs="黑体"/>
          <w:sz w:val="32"/>
          <w:szCs w:val="32"/>
        </w:rPr>
      </w:pPr>
      <w:r>
        <w:rPr>
          <w:rFonts w:ascii="仿宋" w:hAnsi="仿宋" w:eastAsia="仿宋" w:cs="黑体"/>
          <w:sz w:val="32"/>
          <w:szCs w:val="32"/>
        </w:rPr>
        <w:t>2023</w:t>
      </w:r>
      <w:r>
        <w:rPr>
          <w:rFonts w:hint="eastAsia" w:ascii="仿宋" w:hAnsi="仿宋" w:eastAsia="仿宋" w:cs="黑体"/>
          <w:sz w:val="32"/>
          <w:szCs w:val="32"/>
        </w:rPr>
        <w:t>年，县财政拨入我单位</w:t>
      </w:r>
      <w:r>
        <w:rPr>
          <w:rFonts w:ascii="仿宋" w:hAnsi="仿宋" w:eastAsia="仿宋" w:cs="黑体"/>
          <w:sz w:val="32"/>
          <w:szCs w:val="32"/>
        </w:rPr>
        <w:t>2023</w:t>
      </w:r>
      <w:r>
        <w:rPr>
          <w:rFonts w:hint="eastAsia" w:ascii="仿宋" w:hAnsi="仿宋" w:eastAsia="仿宋" w:cs="黑体"/>
          <w:sz w:val="32"/>
          <w:szCs w:val="32"/>
        </w:rPr>
        <w:t>年宣传活动会务费</w:t>
      </w:r>
      <w:r>
        <w:rPr>
          <w:rFonts w:ascii="仿宋" w:hAnsi="仿宋" w:eastAsia="仿宋" w:cs="黑体"/>
          <w:sz w:val="32"/>
          <w:szCs w:val="32"/>
        </w:rPr>
        <w:t>1.43</w:t>
      </w:r>
      <w:r>
        <w:rPr>
          <w:rFonts w:hint="eastAsia" w:ascii="仿宋" w:hAnsi="仿宋" w:eastAsia="仿宋" w:cs="黑体"/>
          <w:sz w:val="32"/>
          <w:szCs w:val="32"/>
        </w:rPr>
        <w:t>万元，用于我单位开展红十字事业宣传，扩大红十字事业影响力。</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ascii="楷体" w:hAnsi="楷体" w:eastAsia="楷体" w:cs="楷体"/>
          <w:b/>
          <w:bCs/>
          <w:sz w:val="32"/>
          <w:szCs w:val="32"/>
        </w:rPr>
        <w:t xml:space="preserve">   </w:t>
      </w:r>
      <w:r>
        <w:rPr>
          <w:rFonts w:hint="eastAsia" w:ascii="楷体" w:hAnsi="楷体" w:eastAsia="楷体" w:cs="楷体"/>
          <w:b/>
          <w:bCs/>
          <w:sz w:val="32"/>
          <w:szCs w:val="32"/>
        </w:rPr>
        <w:t>（一）项目资金情况分析</w:t>
      </w:r>
    </w:p>
    <w:p>
      <w:pPr>
        <w:spacing w:line="560" w:lineRule="exact"/>
        <w:rPr>
          <w:rFonts w:ascii="仿宋" w:hAnsi="仿宋" w:eastAsia="仿宋" w:cs="仿宋"/>
          <w:sz w:val="32"/>
          <w:szCs w:val="32"/>
        </w:rPr>
      </w:pPr>
      <w:r>
        <w:rPr>
          <w:rFonts w:ascii="仿宋" w:hAnsi="仿宋" w:eastAsia="仿宋" w:cs="仿宋"/>
          <w:sz w:val="32"/>
          <w:szCs w:val="32"/>
        </w:rPr>
        <w:t xml:space="preserve">    2023</w:t>
      </w:r>
      <w:r>
        <w:rPr>
          <w:rFonts w:hint="eastAsia" w:ascii="仿宋" w:hAnsi="仿宋" w:eastAsia="仿宋" w:cs="仿宋"/>
          <w:sz w:val="32"/>
          <w:szCs w:val="32"/>
        </w:rPr>
        <w:t>年，县财政拨入我单位项目支出资金</w:t>
      </w:r>
      <w:r>
        <w:rPr>
          <w:rFonts w:ascii="仿宋" w:hAnsi="仿宋" w:eastAsia="仿宋" w:cs="仿宋"/>
          <w:sz w:val="32"/>
          <w:szCs w:val="32"/>
        </w:rPr>
        <w:t>1.43</w:t>
      </w:r>
      <w:r>
        <w:rPr>
          <w:rFonts w:hint="eastAsia" w:ascii="仿宋" w:hAnsi="仿宋" w:eastAsia="仿宋" w:cs="仿宋"/>
          <w:sz w:val="32"/>
          <w:szCs w:val="32"/>
        </w:rPr>
        <w:t>万元，资金到位率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7"/>
        <w:spacing w:line="560" w:lineRule="exact"/>
        <w:ind w:firstLine="640"/>
        <w:rPr>
          <w:rFonts w:ascii="楷体" w:hAnsi="楷体" w:eastAsia="楷体" w:cs="楷体"/>
          <w:b/>
          <w:bCs/>
          <w:sz w:val="32"/>
          <w:szCs w:val="32"/>
        </w:rPr>
      </w:pPr>
      <w:r>
        <w:rPr>
          <w:rFonts w:ascii="仿宋" w:hAnsi="仿宋" w:eastAsia="仿宋" w:cs="仿宋"/>
          <w:sz w:val="32"/>
          <w:szCs w:val="32"/>
        </w:rPr>
        <w:t>2023</w:t>
      </w:r>
      <w:r>
        <w:rPr>
          <w:rFonts w:hint="eastAsia" w:ascii="仿宋" w:hAnsi="仿宋" w:eastAsia="仿宋" w:cs="仿宋"/>
          <w:sz w:val="32"/>
          <w:szCs w:val="32"/>
        </w:rPr>
        <w:t>年，县财政拨付我单位项目资金</w:t>
      </w:r>
      <w:r>
        <w:rPr>
          <w:rFonts w:ascii="仿宋" w:hAnsi="仿宋" w:eastAsia="仿宋" w:cs="仿宋"/>
          <w:sz w:val="32"/>
          <w:szCs w:val="32"/>
        </w:rPr>
        <w:t>1.43</w:t>
      </w:r>
      <w:r>
        <w:rPr>
          <w:rFonts w:hint="eastAsia" w:ascii="仿宋" w:hAnsi="仿宋" w:eastAsia="仿宋" w:cs="仿宋"/>
          <w:sz w:val="32"/>
          <w:szCs w:val="32"/>
        </w:rPr>
        <w:t>万元，实际使用</w:t>
      </w:r>
      <w:r>
        <w:rPr>
          <w:rFonts w:ascii="仿宋" w:hAnsi="仿宋" w:eastAsia="仿宋" w:cs="仿宋"/>
          <w:sz w:val="32"/>
          <w:szCs w:val="32"/>
        </w:rPr>
        <w:t>1.43</w:t>
      </w:r>
      <w:r>
        <w:rPr>
          <w:rFonts w:hint="eastAsia" w:ascii="仿宋" w:hAnsi="仿宋" w:eastAsia="仿宋" w:cs="仿宋"/>
          <w:sz w:val="32"/>
          <w:szCs w:val="32"/>
        </w:rPr>
        <w:t>万元，资金使用率</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为做好宣传工作，县红十字会年初制定了方案，按年初制定方案开展工作。</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项目管理规范，实施程序到位。由县红十字会提出预算，县财政局对口股室审核，县财政局预算股审批拨款。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adjustRightInd w:val="0"/>
        <w:spacing w:line="560" w:lineRule="exact"/>
        <w:ind w:firstLine="643" w:firstLineChars="200"/>
        <w:rPr>
          <w:rFonts w:ascii="仿宋" w:hAnsi="仿宋" w:eastAsia="仿宋" w:cs="仿宋_GB2312"/>
          <w:sz w:val="32"/>
          <w:szCs w:val="32"/>
        </w:rPr>
      </w:pPr>
      <w:r>
        <w:rPr>
          <w:rFonts w:hint="eastAsia" w:ascii="楷体" w:hAnsi="楷体" w:eastAsia="楷体" w:cs="仿宋_GB2312"/>
          <w:b/>
          <w:sz w:val="32"/>
          <w:szCs w:val="32"/>
        </w:rPr>
        <w:t>（一）产出指标完成情况</w:t>
      </w:r>
      <w:r>
        <w:rPr>
          <w:rFonts w:hint="eastAsia" w:ascii="仿宋" w:hAnsi="仿宋" w:eastAsia="仿宋" w:cs="仿宋_GB2312"/>
          <w:b/>
          <w:sz w:val="32"/>
          <w:szCs w:val="32"/>
        </w:rPr>
        <w:t>。</w:t>
      </w:r>
      <w:r>
        <w:rPr>
          <w:rFonts w:hint="eastAsia" w:ascii="仿宋" w:hAnsi="仿宋" w:eastAsia="仿宋" w:cs="仿宋_GB2312"/>
          <w:sz w:val="32"/>
          <w:szCs w:val="32"/>
        </w:rPr>
        <w:t>成功举办红十字事业宣传活动</w:t>
      </w:r>
      <w:r>
        <w:rPr>
          <w:rFonts w:ascii="仿宋" w:hAnsi="仿宋" w:eastAsia="仿宋" w:cs="仿宋_GB2312"/>
          <w:sz w:val="32"/>
          <w:szCs w:val="32"/>
        </w:rPr>
        <w:t>4</w:t>
      </w:r>
      <w:r>
        <w:rPr>
          <w:rFonts w:hint="eastAsia" w:ascii="仿宋" w:hAnsi="仿宋" w:eastAsia="仿宋" w:cs="仿宋_GB2312"/>
          <w:sz w:val="32"/>
          <w:szCs w:val="32"/>
        </w:rPr>
        <w:t>场。</w:t>
      </w:r>
    </w:p>
    <w:p>
      <w:pPr>
        <w:adjustRightInd w:val="0"/>
        <w:spacing w:line="560" w:lineRule="exact"/>
        <w:ind w:left="638" w:leftChars="304" w:firstLine="1"/>
        <w:rPr>
          <w:rFonts w:ascii="仿宋" w:hAnsi="仿宋" w:eastAsia="仿宋" w:cs="仿宋"/>
          <w:sz w:val="32"/>
          <w:szCs w:val="32"/>
        </w:rPr>
      </w:pPr>
      <w:r>
        <w:rPr>
          <w:rFonts w:hint="eastAsia" w:ascii="楷体" w:hAnsi="楷体" w:eastAsia="楷体" w:cs="仿宋"/>
          <w:b/>
          <w:sz w:val="32"/>
          <w:szCs w:val="32"/>
        </w:rPr>
        <w:t>（二）效益指标完成情况。</w:t>
      </w:r>
      <w:r>
        <w:rPr>
          <w:rFonts w:hint="eastAsia" w:ascii="仿宋" w:hAnsi="仿宋" w:eastAsia="仿宋" w:cs="仿宋"/>
          <w:sz w:val="32"/>
          <w:szCs w:val="32"/>
        </w:rPr>
        <w:t>红十字事业深入人心，成效明显。</w:t>
      </w:r>
      <w:r>
        <w:rPr>
          <w:rFonts w:hint="eastAsia" w:ascii="楷体" w:hAnsi="楷体" w:eastAsia="楷体" w:cs="仿宋"/>
          <w:b/>
          <w:sz w:val="32"/>
          <w:szCs w:val="32"/>
        </w:rPr>
        <w:t>（三）满意度指标完成情况。</w:t>
      </w:r>
      <w:r>
        <w:rPr>
          <w:rFonts w:hint="eastAsia" w:ascii="仿宋" w:hAnsi="仿宋" w:eastAsia="仿宋" w:cs="仿宋"/>
          <w:sz w:val="32"/>
          <w:szCs w:val="32"/>
        </w:rPr>
        <w:t>人民群众满意度</w:t>
      </w:r>
      <w:r>
        <w:rPr>
          <w:rFonts w:ascii="仿宋" w:hAnsi="仿宋" w:eastAsia="仿宋" w:cs="仿宋"/>
          <w:sz w:val="32"/>
          <w:szCs w:val="32"/>
        </w:rPr>
        <w:t>100%</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560" w:lineRule="exact"/>
        <w:ind w:firstLine="472" w:firstLineChars="147"/>
        <w:rPr>
          <w:rFonts w:ascii="楷体" w:hAnsi="楷体" w:eastAsia="楷体" w:cs="楷体"/>
          <w:b/>
          <w:bCs/>
          <w:sz w:val="32"/>
          <w:szCs w:val="32"/>
        </w:rPr>
      </w:pPr>
      <w:r>
        <w:rPr>
          <w:rFonts w:hint="eastAsia" w:ascii="楷体" w:hAnsi="楷体" w:eastAsia="楷体" w:cs="楷体"/>
          <w:b/>
          <w:bCs/>
          <w:sz w:val="32"/>
          <w:szCs w:val="32"/>
        </w:rPr>
        <w:t>（一）后续工作计划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加强红十字传播与宣传，营造好舆论氛围，大力弘扬“人道、博爱、奉献”的红十字精神，扩大红十字会的社会影响力。</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widowControl/>
        <w:spacing w:line="560" w:lineRule="exact"/>
        <w:ind w:firstLine="800" w:firstLineChars="250"/>
        <w:rPr>
          <w:rFonts w:ascii="仿宋" w:hAnsi="仿宋" w:eastAsia="仿宋"/>
        </w:rPr>
      </w:pPr>
      <w:r>
        <w:rPr>
          <w:rFonts w:hint="eastAsia" w:ascii="仿宋" w:hAnsi="仿宋" w:eastAsia="仿宋"/>
          <w:sz w:val="32"/>
          <w:szCs w:val="32"/>
        </w:rPr>
        <w:t>无</w:t>
      </w: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widowControl/>
        <w:spacing w:line="560" w:lineRule="exact"/>
        <w:rPr>
          <w:rFonts w:ascii="黑体" w:hAnsi="黑体" w:eastAsia="黑体"/>
          <w:kern w:val="0"/>
          <w:sz w:val="32"/>
          <w:szCs w:val="32"/>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30E5"/>
    <w:multiLevelType w:val="singleLevel"/>
    <w:tmpl w:val="465930E5"/>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hlNThjODc4MzZlMzIyMmNiYTA2ZjA2NmE1MjJmMDEifQ=="/>
  </w:docVars>
  <w:rsids>
    <w:rsidRoot w:val="1DE26AFC"/>
    <w:rsid w:val="000335EC"/>
    <w:rsid w:val="0003759D"/>
    <w:rsid w:val="00083563"/>
    <w:rsid w:val="0010505B"/>
    <w:rsid w:val="001462A8"/>
    <w:rsid w:val="001B18A9"/>
    <w:rsid w:val="001C6E7B"/>
    <w:rsid w:val="002641F4"/>
    <w:rsid w:val="00397C57"/>
    <w:rsid w:val="00634064"/>
    <w:rsid w:val="007B04F1"/>
    <w:rsid w:val="0084307E"/>
    <w:rsid w:val="008862DA"/>
    <w:rsid w:val="008A35E3"/>
    <w:rsid w:val="00A33A9D"/>
    <w:rsid w:val="00AB73ED"/>
    <w:rsid w:val="00AD479F"/>
    <w:rsid w:val="00BD2CD0"/>
    <w:rsid w:val="00CC518C"/>
    <w:rsid w:val="00D31F12"/>
    <w:rsid w:val="00D324E6"/>
    <w:rsid w:val="00E722D4"/>
    <w:rsid w:val="00FD7E39"/>
    <w:rsid w:val="052A5B8C"/>
    <w:rsid w:val="06F31FCE"/>
    <w:rsid w:val="0DC52190"/>
    <w:rsid w:val="164302BF"/>
    <w:rsid w:val="1D986E2B"/>
    <w:rsid w:val="1DE26AFC"/>
    <w:rsid w:val="2706740F"/>
    <w:rsid w:val="29C620BB"/>
    <w:rsid w:val="2B182EE3"/>
    <w:rsid w:val="31DA24E7"/>
    <w:rsid w:val="32CE6B16"/>
    <w:rsid w:val="346C65E7"/>
    <w:rsid w:val="3A993EAE"/>
    <w:rsid w:val="3D1E069A"/>
    <w:rsid w:val="518A5EA7"/>
    <w:rsid w:val="58240FC6"/>
    <w:rsid w:val="5FB90BEE"/>
    <w:rsid w:val="6D124810"/>
    <w:rsid w:val="73FA611C"/>
    <w:rsid w:val="79322EFA"/>
    <w:rsid w:val="79B67668"/>
    <w:rsid w:val="7D9829FF"/>
    <w:rsid w:val="7F6B4E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99"/>
    <w:pPr>
      <w:ind w:firstLine="420" w:firstLineChars="200"/>
    </w:pPr>
    <w:rPr>
      <w:rFonts w:ascii="Calibri" w:hAnsi="Calibri"/>
      <w:szCs w:val="22"/>
    </w:rPr>
  </w:style>
  <w:style w:type="paragraph" w:customStyle="1" w:styleId="8">
    <w:name w:val="p0"/>
    <w:basedOn w:val="1"/>
    <w:qFormat/>
    <w:uiPriority w:val="99"/>
    <w:pPr>
      <w:widowControl/>
    </w:pPr>
    <w:rPr>
      <w:kern w:val="0"/>
      <w:szCs w:val="21"/>
    </w:rPr>
  </w:style>
  <w:style w:type="character" w:customStyle="1" w:styleId="9">
    <w:name w:val="Header Char"/>
    <w:basedOn w:val="6"/>
    <w:link w:val="3"/>
    <w:qFormat/>
    <w:locked/>
    <w:uiPriority w:val="99"/>
    <w:rPr>
      <w:rFonts w:cs="Times New Roman"/>
      <w:kern w:val="2"/>
      <w:sz w:val="18"/>
      <w:szCs w:val="18"/>
    </w:rPr>
  </w:style>
  <w:style w:type="character" w:customStyle="1" w:styleId="10">
    <w:name w:val="Footer Char"/>
    <w:basedOn w:val="6"/>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23</Pages>
  <Words>9453</Words>
  <Characters>10197</Characters>
  <Lines>0</Lines>
  <Paragraphs>0</Paragraphs>
  <TotalTime>11</TotalTime>
  <ScaleCrop>false</ScaleCrop>
  <LinksUpToDate>false</LinksUpToDate>
  <CharactersWithSpaces>10830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2021-04-22T23:12:00Z</dcterms:created>
  <dc:creator>cx6</dc:creator>
  <cp:lastModifiedBy>Administrator</cp:lastModifiedBy>
  <dcterms:modified xsi:type="dcterms:W3CDTF">2024-06-05T07:37:47Z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96D684AD6FCD49589BFCB8FE2A1480E3</vt:lpwstr>
  </property>
</Properties>
</file>