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宋体" w:eastAsia="黑体"/>
          <w:kern w:val="0"/>
          <w:sz w:val="32"/>
          <w:szCs w:val="32"/>
        </w:rPr>
      </w:pPr>
      <w:r>
        <w:rPr>
          <w:rFonts w:hint="eastAsia" w:ascii="黑体" w:hAnsi="黑体" w:eastAsia="黑体"/>
          <w:kern w:val="0"/>
          <w:sz w:val="32"/>
          <w:szCs w:val="32"/>
        </w:rPr>
        <w:t>附件</w:t>
      </w:r>
      <w:r>
        <w:rPr>
          <w:rFonts w:hint="eastAsia" w:ascii="黑体" w:hAnsi="宋体" w:eastAsia="黑体"/>
          <w:kern w:val="0"/>
          <w:sz w:val="32"/>
          <w:szCs w:val="32"/>
        </w:rPr>
        <w:t>1</w:t>
      </w:r>
    </w:p>
    <w:p>
      <w:pPr>
        <w:spacing w:line="560" w:lineRule="exact"/>
        <w:jc w:val="center"/>
        <w:rPr>
          <w:rFonts w:eastAsia="方正小标宋_GBK"/>
          <w:kern w:val="0"/>
          <w:sz w:val="36"/>
          <w:szCs w:val="36"/>
        </w:rPr>
      </w:pPr>
      <w:r>
        <w:rPr>
          <w:rFonts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center"/>
        <w:rPr>
          <w:rFonts w:eastAsia="仿宋_GB2312"/>
          <w:kern w:val="0"/>
          <w:sz w:val="24"/>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noWrap w:val="0"/>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noWrap w:val="0"/>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22</w:t>
            </w:r>
            <w:r>
              <w:rPr>
                <w:rFonts w:eastAsia="仿宋_GB2312"/>
                <w:b/>
                <w:bCs/>
                <w:kern w:val="0"/>
                <w:szCs w:val="21"/>
              </w:rPr>
              <w:t>年实际在职人数</w:t>
            </w:r>
          </w:p>
        </w:tc>
        <w:tc>
          <w:tcPr>
            <w:tcW w:w="1832" w:type="dxa"/>
            <w:gridSpan w:val="2"/>
            <w:noWrap w:val="0"/>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noWrap w:val="0"/>
            <w:vAlign w:val="center"/>
          </w:tcPr>
          <w:p>
            <w:pPr>
              <w:widowControl/>
              <w:jc w:val="left"/>
              <w:rPr>
                <w:rFonts w:eastAsia="仿宋_GB2312"/>
                <w:kern w:val="0"/>
                <w:szCs w:val="21"/>
              </w:rPr>
            </w:pPr>
          </w:p>
        </w:tc>
        <w:tc>
          <w:tcPr>
            <w:tcW w:w="2038" w:type="dxa"/>
            <w:gridSpan w:val="2"/>
            <w:noWrap w:val="0"/>
            <w:vAlign w:val="center"/>
          </w:tcPr>
          <w:p>
            <w:pPr>
              <w:widowControl/>
              <w:jc w:val="center"/>
              <w:rPr>
                <w:rFonts w:hint="default" w:eastAsia="仿宋_GB2312"/>
                <w:kern w:val="0"/>
                <w:szCs w:val="21"/>
                <w:lang w:val="en-US" w:eastAsia="zh-CN"/>
              </w:rPr>
            </w:pPr>
            <w:r>
              <w:rPr>
                <w:rFonts w:eastAsia="仿宋_GB2312"/>
                <w:kern w:val="0"/>
                <w:szCs w:val="21"/>
              </w:rPr>
              <w:t>　</w:t>
            </w:r>
            <w:r>
              <w:rPr>
                <w:rFonts w:hint="eastAsia" w:eastAsia="仿宋_GB2312"/>
                <w:kern w:val="0"/>
                <w:szCs w:val="21"/>
                <w:lang w:val="en-US" w:eastAsia="zh-CN"/>
              </w:rPr>
              <w:t>80</w:t>
            </w:r>
          </w:p>
        </w:tc>
        <w:tc>
          <w:tcPr>
            <w:tcW w:w="2240" w:type="dxa"/>
            <w:gridSpan w:val="2"/>
            <w:noWrap w:val="0"/>
            <w:vAlign w:val="center"/>
          </w:tcPr>
          <w:p>
            <w:pPr>
              <w:widowControl/>
              <w:jc w:val="center"/>
              <w:rPr>
                <w:rFonts w:eastAsia="仿宋_GB2312"/>
                <w:kern w:val="0"/>
                <w:szCs w:val="21"/>
              </w:rPr>
            </w:pPr>
            <w:r>
              <w:rPr>
                <w:rFonts w:hint="eastAsia" w:eastAsia="仿宋_GB2312"/>
                <w:kern w:val="0"/>
                <w:szCs w:val="21"/>
                <w:lang w:val="en-US" w:eastAsia="zh-CN"/>
              </w:rPr>
              <w:t>80</w:t>
            </w:r>
            <w:r>
              <w:rPr>
                <w:rFonts w:eastAsia="仿宋_GB2312"/>
                <w:kern w:val="0"/>
                <w:szCs w:val="21"/>
              </w:rPr>
              <w:t>　</w:t>
            </w:r>
          </w:p>
        </w:tc>
        <w:tc>
          <w:tcPr>
            <w:tcW w:w="1832" w:type="dxa"/>
            <w:gridSpan w:val="2"/>
            <w:noWrap w:val="0"/>
            <w:vAlign w:val="center"/>
          </w:tcPr>
          <w:p>
            <w:pPr>
              <w:widowControl/>
              <w:jc w:val="center"/>
              <w:rPr>
                <w:rFonts w:hint="eastAsia" w:eastAsia="仿宋_GB2312"/>
                <w:kern w:val="0"/>
                <w:szCs w:val="21"/>
                <w:lang w:val="en-US" w:eastAsia="zh-CN"/>
              </w:rPr>
            </w:pPr>
            <w:r>
              <w:rPr>
                <w:rFonts w:hint="eastAsia"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21</w:t>
            </w:r>
            <w:r>
              <w:rPr>
                <w:rFonts w:eastAsia="仿宋_GB2312"/>
                <w:b/>
                <w:bCs/>
                <w:kern w:val="0"/>
                <w:szCs w:val="21"/>
              </w:rPr>
              <w:t>年决算数</w:t>
            </w:r>
          </w:p>
        </w:tc>
        <w:tc>
          <w:tcPr>
            <w:tcW w:w="2240"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22</w:t>
            </w:r>
            <w:r>
              <w:rPr>
                <w:rFonts w:eastAsia="仿宋_GB2312"/>
                <w:b/>
                <w:bCs/>
                <w:kern w:val="0"/>
                <w:szCs w:val="21"/>
              </w:rPr>
              <w:t>年预算数</w:t>
            </w:r>
          </w:p>
        </w:tc>
        <w:tc>
          <w:tcPr>
            <w:tcW w:w="1832" w:type="dxa"/>
            <w:gridSpan w:val="2"/>
            <w:noWrap w:val="0"/>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lang w:val="en-US" w:eastAsia="zh-CN"/>
              </w:rPr>
              <w:t>22</w:t>
            </w:r>
            <w:r>
              <w:rPr>
                <w:rFonts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三公经费</w:t>
            </w:r>
          </w:p>
        </w:tc>
        <w:tc>
          <w:tcPr>
            <w:tcW w:w="2038" w:type="dxa"/>
            <w:gridSpan w:val="2"/>
            <w:noWrap w:val="0"/>
            <w:vAlign w:val="center"/>
          </w:tcPr>
          <w:p>
            <w:pPr>
              <w:widowControl/>
              <w:jc w:val="center"/>
              <w:rPr>
                <w:rFonts w:eastAsia="仿宋_GB2312"/>
                <w:kern w:val="0"/>
                <w:szCs w:val="21"/>
              </w:rPr>
            </w:pPr>
            <w:r>
              <w:rPr>
                <w:rFonts w:eastAsia="仿宋_GB2312"/>
                <w:kern w:val="0"/>
                <w:szCs w:val="21"/>
              </w:rPr>
              <w:t>　</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noWrap w:val="0"/>
            <w:vAlign w:val="center"/>
          </w:tcPr>
          <w:p>
            <w:pPr>
              <w:widowControl/>
              <w:jc w:val="center"/>
              <w:rPr>
                <w:rFonts w:hint="default" w:eastAsia="仿宋_GB2312"/>
                <w:kern w:val="0"/>
                <w:szCs w:val="21"/>
                <w:lang w:val="en-US" w:eastAsia="zh-CN"/>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hint="default" w:eastAsia="仿宋_GB2312"/>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项目支出：</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0"/>
            <w:vAlign w:val="center"/>
          </w:tcPr>
          <w:p>
            <w:pPr>
              <w:widowControl/>
              <w:ind w:firstLine="420" w:firstLineChars="200"/>
              <w:jc w:val="left"/>
              <w:rPr>
                <w:rFonts w:hint="eastAsia" w:eastAsia="仿宋_GB2312"/>
                <w:kern w:val="0"/>
                <w:szCs w:val="21"/>
              </w:rPr>
            </w:pPr>
            <w:r>
              <w:rPr>
                <w:rFonts w:eastAsia="仿宋_GB2312"/>
                <w:kern w:val="0"/>
                <w:szCs w:val="21"/>
              </w:rPr>
              <w:t>3、专项资金</w:t>
            </w:r>
          </w:p>
          <w:p>
            <w:pPr>
              <w:widowControl/>
              <w:ind w:firstLine="630" w:firstLineChars="300"/>
              <w:jc w:val="left"/>
              <w:rPr>
                <w:rFonts w:eastAsia="仿宋_GB2312"/>
                <w:kern w:val="0"/>
                <w:szCs w:val="21"/>
              </w:rPr>
            </w:pPr>
            <w:r>
              <w:rPr>
                <w:rFonts w:eastAsia="仿宋_GB2312"/>
                <w:kern w:val="0"/>
                <w:szCs w:val="21"/>
              </w:rPr>
              <w:t>（一个专项一行）</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ind w:firstLine="420" w:firstLineChars="200"/>
              <w:jc w:val="left"/>
              <w:rPr>
                <w:rFonts w:eastAsia="仿宋_GB2312"/>
                <w:kern w:val="0"/>
                <w:szCs w:val="21"/>
              </w:rPr>
            </w:pPr>
            <w:r>
              <w:rPr>
                <w:rFonts w:eastAsia="仿宋_GB2312"/>
                <w:kern w:val="0"/>
                <w:szCs w:val="21"/>
              </w:rPr>
              <w:t>4、其他资金</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公用经费</w:t>
            </w:r>
          </w:p>
        </w:tc>
        <w:tc>
          <w:tcPr>
            <w:tcW w:w="2038" w:type="dxa"/>
            <w:gridSpan w:val="2"/>
            <w:noWrap w:val="0"/>
            <w:vAlign w:val="center"/>
          </w:tcPr>
          <w:p>
            <w:pPr>
              <w:widowControl/>
              <w:jc w:val="center"/>
              <w:rPr>
                <w:rFonts w:eastAsia="仿宋_GB2312"/>
                <w:kern w:val="0"/>
                <w:szCs w:val="21"/>
              </w:rPr>
            </w:pPr>
          </w:p>
        </w:tc>
        <w:tc>
          <w:tcPr>
            <w:tcW w:w="2240" w:type="dxa"/>
            <w:gridSpan w:val="2"/>
            <w:noWrap w:val="0"/>
            <w:vAlign w:val="center"/>
          </w:tcPr>
          <w:p>
            <w:pPr>
              <w:widowControl/>
              <w:jc w:val="center"/>
              <w:rPr>
                <w:rFonts w:eastAsia="仿宋_GB2312"/>
                <w:kern w:val="0"/>
                <w:szCs w:val="21"/>
              </w:rPr>
            </w:pPr>
          </w:p>
        </w:tc>
        <w:tc>
          <w:tcPr>
            <w:tcW w:w="1832" w:type="dxa"/>
            <w:gridSpan w:val="2"/>
            <w:noWrap w:val="0"/>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其中：办公费</w:t>
            </w:r>
          </w:p>
        </w:tc>
        <w:tc>
          <w:tcPr>
            <w:tcW w:w="2038" w:type="dxa"/>
            <w:gridSpan w:val="2"/>
            <w:noWrap w:val="0"/>
            <w:vAlign w:val="center"/>
          </w:tcPr>
          <w:p>
            <w:pPr>
              <w:widowControl/>
              <w:jc w:val="center"/>
              <w:rPr>
                <w:rFonts w:hint="default" w:eastAsia="仿宋_GB2312"/>
                <w:color w:val="FF0000"/>
                <w:kern w:val="0"/>
                <w:szCs w:val="21"/>
                <w:lang w:val="en-US"/>
              </w:rPr>
            </w:pPr>
          </w:p>
        </w:tc>
        <w:tc>
          <w:tcPr>
            <w:tcW w:w="2240" w:type="dxa"/>
            <w:gridSpan w:val="2"/>
            <w:noWrap w:val="0"/>
            <w:vAlign w:val="center"/>
          </w:tcPr>
          <w:p>
            <w:pPr>
              <w:widowControl/>
              <w:jc w:val="center"/>
              <w:rPr>
                <w:rFonts w:eastAsia="仿宋_GB2312"/>
                <w:color w:val="FF0000"/>
                <w:kern w:val="0"/>
                <w:szCs w:val="21"/>
              </w:rPr>
            </w:pPr>
          </w:p>
        </w:tc>
        <w:tc>
          <w:tcPr>
            <w:tcW w:w="1832" w:type="dxa"/>
            <w:gridSpan w:val="2"/>
            <w:noWrap w:val="0"/>
            <w:vAlign w:val="center"/>
          </w:tcPr>
          <w:p>
            <w:pPr>
              <w:widowControl/>
              <w:jc w:val="center"/>
              <w:rPr>
                <w:rFonts w:eastAsia="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noWrap w:val="0"/>
            <w:vAlign w:val="center"/>
          </w:tcPr>
          <w:p>
            <w:pPr>
              <w:widowControl/>
              <w:jc w:val="center"/>
              <w:rPr>
                <w:rFonts w:hint="default" w:eastAsia="仿宋_GB2312"/>
                <w:color w:val="FF0000"/>
                <w:kern w:val="0"/>
                <w:szCs w:val="21"/>
                <w:lang w:val="en-US" w:eastAsia="zh-CN"/>
              </w:rPr>
            </w:pPr>
          </w:p>
        </w:tc>
        <w:tc>
          <w:tcPr>
            <w:tcW w:w="2240" w:type="dxa"/>
            <w:gridSpan w:val="2"/>
            <w:noWrap w:val="0"/>
            <w:vAlign w:val="center"/>
          </w:tcPr>
          <w:p>
            <w:pPr>
              <w:widowControl/>
              <w:jc w:val="center"/>
              <w:rPr>
                <w:rFonts w:hint="default" w:eastAsia="仿宋_GB2312"/>
                <w:color w:val="FF0000"/>
                <w:kern w:val="0"/>
                <w:szCs w:val="21"/>
                <w:lang w:val="en-US" w:eastAsia="zh-CN"/>
              </w:rPr>
            </w:pPr>
          </w:p>
        </w:tc>
        <w:tc>
          <w:tcPr>
            <w:tcW w:w="1832" w:type="dxa"/>
            <w:gridSpan w:val="2"/>
            <w:noWrap w:val="0"/>
            <w:vAlign w:val="center"/>
          </w:tcPr>
          <w:p>
            <w:pPr>
              <w:widowControl/>
              <w:jc w:val="center"/>
              <w:rPr>
                <w:rFonts w:eastAsia="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noWrap w:val="0"/>
            <w:vAlign w:val="center"/>
          </w:tcPr>
          <w:p>
            <w:pPr>
              <w:widowControl/>
              <w:jc w:val="center"/>
              <w:rPr>
                <w:rFonts w:eastAsia="仿宋_GB2312"/>
                <w:color w:val="FF0000"/>
                <w:kern w:val="0"/>
                <w:szCs w:val="21"/>
              </w:rPr>
            </w:pPr>
          </w:p>
        </w:tc>
        <w:tc>
          <w:tcPr>
            <w:tcW w:w="2240" w:type="dxa"/>
            <w:gridSpan w:val="2"/>
            <w:noWrap w:val="0"/>
            <w:vAlign w:val="center"/>
          </w:tcPr>
          <w:p>
            <w:pPr>
              <w:widowControl/>
              <w:jc w:val="center"/>
              <w:rPr>
                <w:rFonts w:eastAsia="仿宋_GB2312"/>
                <w:color w:val="FF0000"/>
                <w:kern w:val="0"/>
                <w:szCs w:val="21"/>
              </w:rPr>
            </w:pPr>
          </w:p>
        </w:tc>
        <w:tc>
          <w:tcPr>
            <w:tcW w:w="1832" w:type="dxa"/>
            <w:gridSpan w:val="2"/>
            <w:noWrap w:val="0"/>
            <w:vAlign w:val="center"/>
          </w:tcPr>
          <w:p>
            <w:pPr>
              <w:widowControl/>
              <w:jc w:val="center"/>
              <w:rPr>
                <w:rFonts w:eastAsia="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0"/>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noWrap w:val="0"/>
            <w:vAlign w:val="center"/>
          </w:tcPr>
          <w:p>
            <w:pPr>
              <w:widowControl/>
              <w:jc w:val="center"/>
              <w:rPr>
                <w:rFonts w:eastAsia="仿宋_GB2312"/>
                <w:kern w:val="0"/>
                <w:szCs w:val="21"/>
              </w:rPr>
            </w:pPr>
            <w:r>
              <w:rPr>
                <w:rFonts w:eastAsia="仿宋_GB2312"/>
                <w:kern w:val="0"/>
                <w:szCs w:val="21"/>
              </w:rPr>
              <w:t>——</w:t>
            </w:r>
          </w:p>
        </w:tc>
        <w:tc>
          <w:tcPr>
            <w:tcW w:w="2240" w:type="dxa"/>
            <w:gridSpan w:val="2"/>
            <w:noWrap w:val="0"/>
            <w:vAlign w:val="center"/>
          </w:tcPr>
          <w:p>
            <w:pPr>
              <w:widowControl/>
              <w:jc w:val="center"/>
              <w:rPr>
                <w:rFonts w:eastAsia="仿宋_GB2312"/>
                <w:kern w:val="0"/>
                <w:szCs w:val="21"/>
              </w:rPr>
            </w:pPr>
            <w:r>
              <w:rPr>
                <w:rFonts w:eastAsia="仿宋_GB2312"/>
                <w:kern w:val="0"/>
                <w:szCs w:val="21"/>
              </w:rPr>
              <w:t>　</w:t>
            </w:r>
          </w:p>
        </w:tc>
        <w:tc>
          <w:tcPr>
            <w:tcW w:w="1832" w:type="dxa"/>
            <w:gridSpan w:val="2"/>
            <w:noWrap w:val="0"/>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noWrap w:val="0"/>
            <w:vAlign w:val="center"/>
          </w:tcPr>
          <w:p>
            <w:pPr>
              <w:widowControl/>
              <w:jc w:val="center"/>
              <w:rPr>
                <w:rFonts w:hint="eastAsia" w:eastAsia="仿宋_GB2312"/>
                <w:kern w:val="0"/>
                <w:szCs w:val="21"/>
                <w:lang w:eastAsia="zh-CN"/>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（20</w:t>
            </w:r>
            <w:r>
              <w:rPr>
                <w:rFonts w:hint="eastAsia" w:eastAsia="仿宋_GB2312"/>
                <w:kern w:val="0"/>
                <w:szCs w:val="21"/>
                <w:lang w:val="en-US" w:eastAsia="zh-CN"/>
              </w:rPr>
              <w:t>22</w:t>
            </w:r>
            <w:r>
              <w:rPr>
                <w:rFonts w:eastAsia="仿宋_GB2312"/>
                <w:kern w:val="0"/>
                <w:szCs w:val="21"/>
              </w:rPr>
              <w:t>年完工项目）</w:t>
            </w:r>
          </w:p>
        </w:tc>
        <w:tc>
          <w:tcPr>
            <w:tcW w:w="1189" w:type="dxa"/>
            <w:noWrap w:val="0"/>
            <w:vAlign w:val="center"/>
          </w:tcPr>
          <w:p>
            <w:pPr>
              <w:widowControl/>
              <w:spacing w:line="240" w:lineRule="exact"/>
              <w:jc w:val="center"/>
              <w:rPr>
                <w:rFonts w:hint="eastAsia" w:eastAsia="仿宋_GB2312"/>
                <w:bCs/>
                <w:kern w:val="0"/>
                <w:szCs w:val="21"/>
                <w:lang w:eastAsia="zh-CN"/>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49" w:type="dxa"/>
            <w:noWrap w:val="0"/>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noWrap w:val="0"/>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noWrap w:val="0"/>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noWrap w:val="0"/>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noWrap w:val="0"/>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noWrap w:val="0"/>
            <w:vAlign w:val="center"/>
          </w:tcPr>
          <w:p>
            <w:pPr>
              <w:widowControl/>
              <w:jc w:val="left"/>
              <w:rPr>
                <w:rFonts w:eastAsia="仿宋_GB2312"/>
                <w:kern w:val="0"/>
                <w:szCs w:val="21"/>
              </w:rPr>
            </w:pPr>
          </w:p>
        </w:tc>
        <w:tc>
          <w:tcPr>
            <w:tcW w:w="1189" w:type="dxa"/>
            <w:noWrap w:val="0"/>
            <w:vAlign w:val="center"/>
          </w:tcPr>
          <w:p>
            <w:pPr>
              <w:widowControl/>
              <w:jc w:val="center"/>
              <w:rPr>
                <w:rFonts w:eastAsia="仿宋_GB2312"/>
                <w:kern w:val="0"/>
                <w:szCs w:val="21"/>
              </w:rPr>
            </w:pPr>
            <w:r>
              <w:rPr>
                <w:rFonts w:eastAsia="仿宋_GB2312"/>
                <w:kern w:val="0"/>
                <w:szCs w:val="21"/>
              </w:rPr>
              <w:t>　</w:t>
            </w:r>
          </w:p>
        </w:tc>
        <w:tc>
          <w:tcPr>
            <w:tcW w:w="849" w:type="dxa"/>
            <w:noWrap w:val="0"/>
            <w:vAlign w:val="center"/>
          </w:tcPr>
          <w:p>
            <w:pPr>
              <w:widowControl/>
              <w:jc w:val="left"/>
              <w:rPr>
                <w:rFonts w:eastAsia="仿宋_GB2312"/>
                <w:kern w:val="0"/>
                <w:szCs w:val="21"/>
              </w:rPr>
            </w:pPr>
            <w:r>
              <w:rPr>
                <w:rFonts w:eastAsia="仿宋_GB2312"/>
                <w:kern w:val="0"/>
                <w:szCs w:val="21"/>
              </w:rPr>
              <w:t>　</w:t>
            </w:r>
          </w:p>
        </w:tc>
        <w:tc>
          <w:tcPr>
            <w:tcW w:w="1129" w:type="dxa"/>
            <w:noWrap w:val="0"/>
            <w:vAlign w:val="center"/>
          </w:tcPr>
          <w:p>
            <w:pPr>
              <w:widowControl/>
              <w:jc w:val="left"/>
              <w:rPr>
                <w:rFonts w:eastAsia="仿宋_GB2312"/>
                <w:kern w:val="0"/>
                <w:szCs w:val="21"/>
              </w:rPr>
            </w:pPr>
            <w:r>
              <w:rPr>
                <w:rFonts w:eastAsia="仿宋_GB2312"/>
                <w:kern w:val="0"/>
                <w:szCs w:val="21"/>
              </w:rPr>
              <w:t>　</w:t>
            </w:r>
          </w:p>
        </w:tc>
        <w:tc>
          <w:tcPr>
            <w:tcW w:w="1111" w:type="dxa"/>
            <w:noWrap w:val="0"/>
            <w:vAlign w:val="center"/>
          </w:tcPr>
          <w:p>
            <w:pPr>
              <w:widowControl/>
              <w:jc w:val="left"/>
              <w:rPr>
                <w:rFonts w:eastAsia="仿宋_GB2312"/>
                <w:kern w:val="0"/>
                <w:szCs w:val="21"/>
              </w:rPr>
            </w:pPr>
            <w:r>
              <w:rPr>
                <w:rFonts w:eastAsia="仿宋_GB2312"/>
                <w:kern w:val="0"/>
                <w:szCs w:val="21"/>
              </w:rPr>
              <w:t>　</w:t>
            </w:r>
          </w:p>
        </w:tc>
        <w:tc>
          <w:tcPr>
            <w:tcW w:w="969" w:type="dxa"/>
            <w:noWrap w:val="0"/>
            <w:vAlign w:val="center"/>
          </w:tcPr>
          <w:p>
            <w:pPr>
              <w:widowControl/>
              <w:jc w:val="left"/>
              <w:rPr>
                <w:rFonts w:eastAsia="仿宋_GB2312"/>
                <w:kern w:val="0"/>
                <w:szCs w:val="21"/>
              </w:rPr>
            </w:pPr>
            <w:r>
              <w:rPr>
                <w:rFonts w:eastAsia="仿宋_GB2312"/>
                <w:kern w:val="0"/>
                <w:szCs w:val="21"/>
              </w:rPr>
              <w:t>　</w:t>
            </w:r>
          </w:p>
        </w:tc>
        <w:tc>
          <w:tcPr>
            <w:tcW w:w="863" w:type="dxa"/>
            <w:noWrap w:val="0"/>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noWrap w:val="0"/>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noWrap w:val="0"/>
            <w:vAlign w:val="center"/>
          </w:tcPr>
          <w:p>
            <w:pPr>
              <w:widowControl/>
              <w:jc w:val="center"/>
              <w:rPr>
                <w:rFonts w:hint="eastAsia" w:eastAsia="仿宋_GB2312"/>
                <w:kern w:val="0"/>
                <w:szCs w:val="21"/>
                <w:lang w:eastAsia="zh-CN"/>
              </w:rPr>
            </w:pPr>
          </w:p>
        </w:tc>
      </w:tr>
    </w:tbl>
    <w:p>
      <w:pPr>
        <w:spacing w:line="360" w:lineRule="exact"/>
        <w:rPr>
          <w:rFonts w:hint="eastAsia" w:eastAsia="黑体"/>
          <w:sz w:val="32"/>
          <w:szCs w:val="32"/>
          <w:lang w:val="en-US" w:eastAsia="zh-CN"/>
        </w:rPr>
      </w:pPr>
      <w:r>
        <w:rPr>
          <w:rFonts w:eastAsia="仿宋_GB2312"/>
          <w:kern w:val="0"/>
          <w:sz w:val="22"/>
        </w:rPr>
        <w:t>说明：“项目支出”需要填报基本支出以外的所有项目支出情况，“公用经费”填报基本支出中的一般商品和服务支出。</w:t>
      </w:r>
      <w:r>
        <w:rPr>
          <w:rFonts w:eastAsia="仿宋_GB2312"/>
          <w:kern w:val="0"/>
          <w:sz w:val="22"/>
        </w:rPr>
        <w:br w:type="page"/>
      </w:r>
      <w:r>
        <w:rPr>
          <w:sz w:val="30"/>
          <w:szCs w:val="30"/>
        </w:rPr>
        <w:t xml:space="preserve"> </w:t>
      </w:r>
      <w:r>
        <w:rPr>
          <w:rFonts w:eastAsia="黑体"/>
          <w:sz w:val="32"/>
          <w:szCs w:val="32"/>
        </w:rPr>
        <w:t>附件</w:t>
      </w:r>
      <w:r>
        <w:rPr>
          <w:rFonts w:hint="eastAsia" w:eastAsia="黑体"/>
          <w:sz w:val="32"/>
          <w:szCs w:val="32"/>
          <w:lang w:val="en-US" w:eastAsia="zh-CN"/>
        </w:rPr>
        <w:t>2</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lang w:val="en-US" w:eastAsia="zh-CN"/>
        </w:rPr>
        <w:t>2022</w:t>
      </w:r>
      <w:r>
        <w:rPr>
          <w:rFonts w:eastAsia="仿宋_GB2312"/>
          <w:color w:val="000000"/>
          <w:kern w:val="0"/>
          <w:szCs w:val="21"/>
        </w:rPr>
        <w:t xml:space="preserve"> 年度）</w:t>
      </w:r>
    </w:p>
    <w:tbl>
      <w:tblPr>
        <w:tblStyle w:val="2"/>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195"/>
        <w:gridCol w:w="1170"/>
        <w:gridCol w:w="1396"/>
        <w:gridCol w:w="539"/>
        <w:gridCol w:w="1260"/>
        <w:gridCol w:w="1275"/>
        <w:gridCol w:w="645"/>
        <w:gridCol w:w="615"/>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0"/>
            <w:vAlign w:val="center"/>
          </w:tcPr>
          <w:p>
            <w:pPr>
              <w:widowControl/>
              <w:jc w:val="left"/>
              <w:rPr>
                <w:rFonts w:eastAsia="仿宋_GB2312"/>
                <w:color w:val="000000"/>
                <w:kern w:val="0"/>
                <w:szCs w:val="21"/>
              </w:rPr>
            </w:pPr>
            <w:r>
              <w:rPr>
                <w:rFonts w:eastAsia="仿宋_GB2312"/>
                <w:color w:val="000000"/>
                <w:kern w:val="0"/>
                <w:szCs w:val="21"/>
              </w:rPr>
              <w:t>省级预算部门名称</w:t>
            </w:r>
          </w:p>
        </w:tc>
        <w:tc>
          <w:tcPr>
            <w:tcW w:w="9243" w:type="dxa"/>
            <w:gridSpan w:val="9"/>
            <w:noWrap w:val="0"/>
            <w:vAlign w:val="center"/>
          </w:tcPr>
          <w:p>
            <w:pPr>
              <w:widowControl/>
              <w:jc w:val="center"/>
              <w:rPr>
                <w:rFonts w:eastAsia="仿宋_GB2312"/>
                <w:color w:val="000000"/>
                <w:kern w:val="0"/>
                <w:szCs w:val="21"/>
              </w:rPr>
            </w:pPr>
            <w:r>
              <w:rPr>
                <w:rFonts w:hint="eastAsia" w:eastAsia="仿宋_GB2312"/>
                <w:color w:val="000000"/>
                <w:kern w:val="0"/>
                <w:szCs w:val="21"/>
                <w:lang w:eastAsia="zh-CN"/>
              </w:rPr>
              <w:t>江永县中型水库管理局</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hint="eastAsia" w:eastAsia="仿宋_GB2312"/>
                <w:color w:val="000000"/>
                <w:kern w:val="0"/>
                <w:szCs w:val="21"/>
                <w:lang w:eastAsia="zh-CN"/>
              </w:rPr>
            </w:pPr>
            <w:r>
              <w:rPr>
                <w:rFonts w:eastAsia="仿宋_GB2312"/>
                <w:color w:val="000000"/>
                <w:kern w:val="0"/>
                <w:szCs w:val="21"/>
              </w:rPr>
              <w:t>算申请</w:t>
            </w:r>
          </w:p>
          <w:p>
            <w:pPr>
              <w:widowControl/>
              <w:jc w:val="center"/>
              <w:rPr>
                <w:rFonts w:eastAsia="仿宋_GB2312"/>
                <w:color w:val="000000"/>
                <w:kern w:val="0"/>
                <w:szCs w:val="21"/>
              </w:rPr>
            </w:pPr>
            <w:r>
              <w:rPr>
                <w:rFonts w:eastAsia="仿宋_GB2312"/>
                <w:color w:val="000000"/>
                <w:kern w:val="0"/>
                <w:szCs w:val="21"/>
              </w:rPr>
              <w:t>（万元）</w:t>
            </w:r>
          </w:p>
        </w:tc>
        <w:tc>
          <w:tcPr>
            <w:tcW w:w="2365" w:type="dxa"/>
            <w:gridSpan w:val="2"/>
            <w:noWrap w:val="0"/>
            <w:vAlign w:val="center"/>
          </w:tcPr>
          <w:p>
            <w:pPr>
              <w:jc w:val="center"/>
              <w:rPr>
                <w:rFonts w:eastAsia="仿宋_GB2312"/>
                <w:szCs w:val="21"/>
              </w:rPr>
            </w:pPr>
          </w:p>
        </w:tc>
        <w:tc>
          <w:tcPr>
            <w:tcW w:w="1396" w:type="dxa"/>
            <w:noWrap w:val="0"/>
            <w:vAlign w:val="center"/>
          </w:tcPr>
          <w:p>
            <w:pPr>
              <w:jc w:val="center"/>
              <w:rPr>
                <w:rFonts w:hint="eastAsia"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799" w:type="dxa"/>
            <w:gridSpan w:val="2"/>
            <w:noWrap w:val="0"/>
            <w:vAlign w:val="center"/>
          </w:tcPr>
          <w:p>
            <w:pPr>
              <w:jc w:val="center"/>
              <w:rPr>
                <w:rFonts w:eastAsia="仿宋_GB2312"/>
                <w:szCs w:val="21"/>
              </w:rPr>
            </w:pPr>
            <w:r>
              <w:rPr>
                <w:rFonts w:eastAsia="仿宋_GB2312"/>
                <w:szCs w:val="21"/>
              </w:rPr>
              <w:t>全年预算数</w:t>
            </w:r>
          </w:p>
        </w:tc>
        <w:tc>
          <w:tcPr>
            <w:tcW w:w="1275" w:type="dxa"/>
            <w:noWrap w:val="0"/>
            <w:vAlign w:val="center"/>
          </w:tcPr>
          <w:p>
            <w:pPr>
              <w:jc w:val="center"/>
              <w:rPr>
                <w:rFonts w:hint="eastAsia"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645" w:type="dxa"/>
            <w:noWrap w:val="0"/>
            <w:vAlign w:val="center"/>
          </w:tcPr>
          <w:p>
            <w:pPr>
              <w:jc w:val="center"/>
              <w:rPr>
                <w:rFonts w:eastAsia="仿宋_GB2312"/>
                <w:szCs w:val="21"/>
              </w:rPr>
            </w:pPr>
            <w:r>
              <w:rPr>
                <w:rFonts w:eastAsia="仿宋_GB2312"/>
                <w:szCs w:val="21"/>
              </w:rPr>
              <w:t>分值</w:t>
            </w:r>
          </w:p>
        </w:tc>
        <w:tc>
          <w:tcPr>
            <w:tcW w:w="615" w:type="dxa"/>
            <w:noWrap w:val="0"/>
            <w:vAlign w:val="center"/>
          </w:tcPr>
          <w:p>
            <w:pPr>
              <w:jc w:val="center"/>
              <w:rPr>
                <w:rFonts w:eastAsia="仿宋_GB2312"/>
                <w:szCs w:val="21"/>
              </w:rPr>
            </w:pPr>
            <w:r>
              <w:rPr>
                <w:rFonts w:eastAsia="仿宋_GB2312"/>
                <w:szCs w:val="21"/>
              </w:rPr>
              <w:t>执行率</w:t>
            </w:r>
          </w:p>
        </w:tc>
        <w:tc>
          <w:tcPr>
            <w:tcW w:w="1148" w:type="dxa"/>
            <w:noWrap w:val="0"/>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center"/>
              <w:rPr>
                <w:rFonts w:eastAsia="仿宋_GB2312"/>
                <w:color w:val="000000"/>
                <w:kern w:val="0"/>
                <w:szCs w:val="21"/>
              </w:rPr>
            </w:pPr>
          </w:p>
        </w:tc>
        <w:tc>
          <w:tcPr>
            <w:tcW w:w="2365" w:type="dxa"/>
            <w:gridSpan w:val="2"/>
            <w:noWrap w:val="0"/>
            <w:vAlign w:val="center"/>
          </w:tcPr>
          <w:p>
            <w:pPr>
              <w:jc w:val="center"/>
              <w:rPr>
                <w:rFonts w:eastAsia="仿宋_GB2312"/>
                <w:szCs w:val="21"/>
              </w:rPr>
            </w:pPr>
            <w:r>
              <w:rPr>
                <w:rFonts w:eastAsia="仿宋_GB2312"/>
                <w:color w:val="000000"/>
                <w:kern w:val="0"/>
                <w:szCs w:val="21"/>
              </w:rPr>
              <w:t>年度资金总额</w:t>
            </w:r>
          </w:p>
        </w:tc>
        <w:tc>
          <w:tcPr>
            <w:tcW w:w="1396" w:type="dxa"/>
            <w:noWrap w:val="0"/>
            <w:vAlign w:val="center"/>
          </w:tcPr>
          <w:p>
            <w:pPr>
              <w:jc w:val="center"/>
              <w:rPr>
                <w:rFonts w:hint="default" w:eastAsia="仿宋_GB2312"/>
                <w:szCs w:val="21"/>
                <w:lang w:val="en-US" w:eastAsia="zh-CN"/>
              </w:rPr>
            </w:pPr>
            <w:r>
              <w:rPr>
                <w:rFonts w:hint="eastAsia" w:eastAsia="仿宋_GB2312"/>
                <w:szCs w:val="21"/>
                <w:lang w:val="en-US" w:eastAsia="zh-CN"/>
              </w:rPr>
              <w:t>192</w:t>
            </w:r>
          </w:p>
        </w:tc>
        <w:tc>
          <w:tcPr>
            <w:tcW w:w="1799" w:type="dxa"/>
            <w:gridSpan w:val="2"/>
            <w:noWrap w:val="0"/>
            <w:vAlign w:val="center"/>
          </w:tcPr>
          <w:p>
            <w:pPr>
              <w:jc w:val="center"/>
              <w:rPr>
                <w:rFonts w:hint="default" w:eastAsia="仿宋_GB2312"/>
                <w:szCs w:val="21"/>
                <w:lang w:val="en-US" w:eastAsia="zh-CN"/>
              </w:rPr>
            </w:pPr>
            <w:r>
              <w:rPr>
                <w:rFonts w:hint="eastAsia" w:eastAsia="仿宋_GB2312"/>
                <w:szCs w:val="21"/>
                <w:lang w:val="en-US" w:eastAsia="zh-CN"/>
              </w:rPr>
              <w:t>192</w:t>
            </w:r>
          </w:p>
        </w:tc>
        <w:tc>
          <w:tcPr>
            <w:tcW w:w="1275" w:type="dxa"/>
            <w:noWrap w:val="0"/>
            <w:vAlign w:val="center"/>
          </w:tcPr>
          <w:p>
            <w:pPr>
              <w:jc w:val="center"/>
              <w:rPr>
                <w:rFonts w:hint="default" w:eastAsia="仿宋_GB2312"/>
                <w:szCs w:val="21"/>
                <w:lang w:val="en-US" w:eastAsia="zh-CN"/>
              </w:rPr>
            </w:pPr>
            <w:r>
              <w:rPr>
                <w:rFonts w:hint="eastAsia" w:eastAsia="仿宋_GB2312"/>
                <w:szCs w:val="21"/>
                <w:lang w:val="en-US" w:eastAsia="zh-CN"/>
              </w:rPr>
              <w:t>192</w:t>
            </w:r>
          </w:p>
        </w:tc>
        <w:tc>
          <w:tcPr>
            <w:tcW w:w="645" w:type="dxa"/>
            <w:noWrap w:val="0"/>
            <w:vAlign w:val="center"/>
          </w:tcPr>
          <w:p>
            <w:pPr>
              <w:jc w:val="center"/>
              <w:rPr>
                <w:rFonts w:eastAsia="仿宋_GB2312"/>
                <w:szCs w:val="21"/>
              </w:rPr>
            </w:pPr>
            <w:r>
              <w:rPr>
                <w:rFonts w:eastAsia="仿宋_GB2312"/>
                <w:szCs w:val="21"/>
              </w:rPr>
              <w:t>10</w:t>
            </w:r>
          </w:p>
        </w:tc>
        <w:tc>
          <w:tcPr>
            <w:tcW w:w="615" w:type="dxa"/>
            <w:noWrap w:val="0"/>
            <w:vAlign w:val="center"/>
          </w:tcPr>
          <w:p>
            <w:pPr>
              <w:jc w:val="center"/>
              <w:rPr>
                <w:rFonts w:hint="default" w:eastAsia="仿宋_GB2312"/>
                <w:szCs w:val="21"/>
                <w:lang w:val="en-US" w:eastAsia="zh-CN"/>
              </w:rPr>
            </w:pPr>
            <w:r>
              <w:rPr>
                <w:rFonts w:hint="eastAsia" w:eastAsia="仿宋_GB2312"/>
                <w:szCs w:val="21"/>
                <w:lang w:val="en-US" w:eastAsia="zh-CN"/>
              </w:rPr>
              <w:t>100</w:t>
            </w:r>
          </w:p>
        </w:tc>
        <w:tc>
          <w:tcPr>
            <w:tcW w:w="1148" w:type="dxa"/>
            <w:noWrap w:val="0"/>
            <w:vAlign w:val="center"/>
          </w:tcPr>
          <w:p>
            <w:pPr>
              <w:jc w:val="center"/>
              <w:rPr>
                <w:rFonts w:hint="eastAsia" w:eastAsia="仿宋_GB2312"/>
                <w:szCs w:val="21"/>
                <w:lang w:val="en-US" w:eastAsia="zh-CN"/>
              </w:rPr>
            </w:pPr>
            <w:r>
              <w:rPr>
                <w:rFonts w:hint="eastAsia" w:eastAsia="仿宋_GB2312"/>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560" w:type="dxa"/>
            <w:gridSpan w:val="5"/>
            <w:noWrap w:val="0"/>
            <w:vAlign w:val="center"/>
          </w:tcPr>
          <w:p>
            <w:pPr>
              <w:widowControl/>
              <w:jc w:val="left"/>
              <w:rPr>
                <w:rFonts w:eastAsia="仿宋_GB2312"/>
                <w:color w:val="000000"/>
                <w:kern w:val="0"/>
                <w:szCs w:val="21"/>
              </w:rPr>
            </w:pPr>
            <w:r>
              <w:rPr>
                <w:rFonts w:eastAsia="仿宋_GB2312"/>
                <w:color w:val="000000"/>
                <w:kern w:val="0"/>
                <w:szCs w:val="21"/>
              </w:rPr>
              <w:t>按收入性质分：</w:t>
            </w:r>
          </w:p>
        </w:tc>
        <w:tc>
          <w:tcPr>
            <w:tcW w:w="3683" w:type="dxa"/>
            <w:gridSpan w:val="4"/>
            <w:noWrap w:val="0"/>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560" w:type="dxa"/>
            <w:gridSpan w:val="5"/>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xml:space="preserve">  其中：  一般公共预算：</w:t>
            </w:r>
            <w:r>
              <w:rPr>
                <w:rFonts w:hint="eastAsia" w:eastAsia="仿宋_GB2312"/>
                <w:color w:val="000000"/>
                <w:kern w:val="0"/>
                <w:szCs w:val="21"/>
                <w:lang w:val="en-US" w:eastAsia="zh-CN"/>
              </w:rPr>
              <w:t>192</w:t>
            </w:r>
          </w:p>
        </w:tc>
        <w:tc>
          <w:tcPr>
            <w:tcW w:w="3683" w:type="dxa"/>
            <w:gridSpan w:val="4"/>
            <w:noWrap w:val="0"/>
            <w:vAlign w:val="center"/>
          </w:tcPr>
          <w:p>
            <w:pPr>
              <w:widowControl/>
              <w:jc w:val="left"/>
              <w:rPr>
                <w:rFonts w:eastAsia="仿宋_GB2312"/>
                <w:color w:val="000000"/>
                <w:kern w:val="0"/>
                <w:szCs w:val="21"/>
              </w:rPr>
            </w:pPr>
            <w:r>
              <w:rPr>
                <w:rFonts w:eastAsia="仿宋_GB2312"/>
                <w:color w:val="000000"/>
                <w:kern w:val="0"/>
                <w:szCs w:val="21"/>
              </w:rPr>
              <w:t>其中：基本支出：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560" w:type="dxa"/>
            <w:gridSpan w:val="5"/>
            <w:noWrap w:val="0"/>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3683" w:type="dxa"/>
            <w:gridSpan w:val="4"/>
            <w:noWrap w:val="0"/>
            <w:vAlign w:val="center"/>
          </w:tcPr>
          <w:p>
            <w:pPr>
              <w:widowControl/>
              <w:ind w:firstLine="630" w:firstLineChars="300"/>
              <w:jc w:val="left"/>
              <w:rPr>
                <w:rFonts w:eastAsia="仿宋_GB2312"/>
                <w:color w:val="000000"/>
                <w:kern w:val="0"/>
                <w:szCs w:val="21"/>
              </w:rPr>
            </w:pPr>
            <w:r>
              <w:rPr>
                <w:rFonts w:eastAsia="仿宋_GB2312"/>
                <w:color w:val="000000"/>
                <w:kern w:val="0"/>
                <w:szCs w:val="21"/>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560" w:type="dxa"/>
            <w:gridSpan w:val="5"/>
            <w:noWrap w:val="0"/>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3683"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5560" w:type="dxa"/>
            <w:gridSpan w:val="5"/>
            <w:noWrap w:val="0"/>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3683" w:type="dxa"/>
            <w:gridSpan w:val="4"/>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560" w:type="dxa"/>
            <w:gridSpan w:val="5"/>
            <w:noWrap w:val="0"/>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3683" w:type="dxa"/>
            <w:gridSpan w:val="4"/>
            <w:noWrap w:val="0"/>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0"/>
            <w:vAlign w:val="center"/>
          </w:tcPr>
          <w:p>
            <w:pPr>
              <w:widowControl/>
              <w:jc w:val="left"/>
              <w:rPr>
                <w:rFonts w:eastAsia="仿宋_GB2312"/>
                <w:color w:val="000000"/>
                <w:kern w:val="0"/>
                <w:szCs w:val="21"/>
              </w:rPr>
            </w:pPr>
          </w:p>
        </w:tc>
        <w:tc>
          <w:tcPr>
            <w:tcW w:w="5560" w:type="dxa"/>
            <w:gridSpan w:val="5"/>
            <w:noWrap w:val="0"/>
            <w:vAlign w:val="center"/>
          </w:tcPr>
          <w:p>
            <w:pPr>
              <w:widowControl/>
              <w:jc w:val="center"/>
              <w:rPr>
                <w:rFonts w:eastAsia="仿宋_GB2312"/>
                <w:color w:val="000000"/>
                <w:kern w:val="0"/>
                <w:szCs w:val="21"/>
              </w:rPr>
            </w:pPr>
            <w:r>
              <w:rPr>
                <w:rFonts w:hint="eastAsia" w:ascii="仿宋" w:hAnsi="仿宋" w:eastAsia="仿宋" w:cs="仿宋"/>
                <w:kern w:val="0"/>
                <w:szCs w:val="21"/>
                <w:lang w:eastAsia="zh-CN"/>
              </w:rPr>
              <w:t>确保对源口、古宅水库大坝、潇江河坝等中型水库工程的运行、管理及维护，确保全县居民饮水、用水、用电安全。</w:t>
            </w:r>
          </w:p>
        </w:tc>
        <w:tc>
          <w:tcPr>
            <w:tcW w:w="3683" w:type="dxa"/>
            <w:gridSpan w:val="4"/>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19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170"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935" w:type="dxa"/>
            <w:gridSpan w:val="2"/>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60"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275" w:type="dxa"/>
            <w:noWrap w:val="0"/>
            <w:vAlign w:val="center"/>
          </w:tcPr>
          <w:p>
            <w:pPr>
              <w:widowControl/>
              <w:spacing w:line="240" w:lineRule="exact"/>
              <w:jc w:val="center"/>
              <w:rPr>
                <w:rFonts w:hint="eastAsia"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64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615" w:type="dxa"/>
            <w:noWrap w:val="0"/>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148" w:type="dxa"/>
            <w:noWrap w:val="0"/>
            <w:vAlign w:val="top"/>
          </w:tcPr>
          <w:p>
            <w:pPr>
              <w:widowControl/>
              <w:spacing w:line="240" w:lineRule="exact"/>
              <w:jc w:val="center"/>
              <w:rPr>
                <w:rFonts w:hint="eastAsia" w:eastAsia="仿宋_GB2312"/>
                <w:color w:val="000000"/>
                <w:kern w:val="0"/>
                <w:szCs w:val="21"/>
              </w:rPr>
            </w:pPr>
            <w:r>
              <w:rPr>
                <w:rFonts w:eastAsia="仿宋_GB2312"/>
                <w:color w:val="000000"/>
                <w:kern w:val="0"/>
                <w:szCs w:val="21"/>
              </w:rPr>
              <w:t>偏差原因</w:t>
            </w:r>
          </w:p>
          <w:p>
            <w:pPr>
              <w:widowControl/>
              <w:spacing w:line="240" w:lineRule="exact"/>
              <w:jc w:val="center"/>
              <w:rPr>
                <w:rFonts w:hint="eastAsia"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1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17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935" w:type="dxa"/>
            <w:gridSpan w:val="2"/>
            <w:noWrap w:val="0"/>
            <w:vAlign w:val="center"/>
          </w:tcPr>
          <w:p>
            <w:pPr>
              <w:widowControl/>
              <w:jc w:val="left"/>
              <w:rPr>
                <w:rFonts w:eastAsia="仿宋_GB2312"/>
                <w:color w:val="000000"/>
                <w:kern w:val="0"/>
                <w:szCs w:val="21"/>
              </w:rPr>
            </w:pPr>
            <w:r>
              <w:rPr>
                <w:rFonts w:hint="eastAsia" w:ascii="仿宋_GB2312" w:eastAsia="仿宋_GB2312"/>
                <w:kern w:val="0"/>
                <w:szCs w:val="21"/>
                <w:lang w:val="en-US" w:eastAsia="zh-CN"/>
              </w:rPr>
              <w:t>人员经费</w:t>
            </w:r>
          </w:p>
        </w:tc>
        <w:tc>
          <w:tcPr>
            <w:tcW w:w="126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80人</w:t>
            </w:r>
          </w:p>
        </w:tc>
        <w:tc>
          <w:tcPr>
            <w:tcW w:w="1275"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80人</w:t>
            </w:r>
          </w:p>
        </w:tc>
        <w:tc>
          <w:tcPr>
            <w:tcW w:w="645"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615"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14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195" w:type="dxa"/>
            <w:vMerge w:val="continue"/>
            <w:noWrap w:val="0"/>
            <w:vAlign w:val="center"/>
          </w:tcPr>
          <w:p>
            <w:pPr>
              <w:jc w:val="left"/>
              <w:rPr>
                <w:rFonts w:eastAsia="仿宋_GB2312"/>
                <w:color w:val="000000"/>
                <w:kern w:val="0"/>
                <w:szCs w:val="21"/>
              </w:rPr>
            </w:pPr>
          </w:p>
        </w:tc>
        <w:tc>
          <w:tcPr>
            <w:tcW w:w="1170" w:type="dxa"/>
            <w:vMerge w:val="continue"/>
            <w:noWrap w:val="0"/>
            <w:vAlign w:val="center"/>
          </w:tcPr>
          <w:p>
            <w:pPr>
              <w:widowControl/>
              <w:jc w:val="center"/>
              <w:rPr>
                <w:rFonts w:eastAsia="仿宋_GB2312"/>
                <w:color w:val="000000"/>
                <w:kern w:val="0"/>
                <w:szCs w:val="21"/>
              </w:rPr>
            </w:pPr>
          </w:p>
        </w:tc>
        <w:tc>
          <w:tcPr>
            <w:tcW w:w="1935" w:type="dxa"/>
            <w:gridSpan w:val="2"/>
            <w:noWrap w:val="0"/>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源口水库维护次数</w:t>
            </w:r>
          </w:p>
        </w:tc>
        <w:tc>
          <w:tcPr>
            <w:tcW w:w="1260" w:type="dxa"/>
            <w:noWrap w:val="0"/>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2次</w:t>
            </w:r>
          </w:p>
        </w:tc>
        <w:tc>
          <w:tcPr>
            <w:tcW w:w="1275" w:type="dxa"/>
            <w:noWrap w:val="0"/>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2次</w:t>
            </w:r>
          </w:p>
        </w:tc>
        <w:tc>
          <w:tcPr>
            <w:tcW w:w="645"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615"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148" w:type="dxa"/>
            <w:noWrap w:val="0"/>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195" w:type="dxa"/>
            <w:vMerge w:val="continue"/>
            <w:noWrap w:val="0"/>
            <w:vAlign w:val="center"/>
          </w:tcPr>
          <w:p>
            <w:pPr>
              <w:jc w:val="left"/>
              <w:rPr>
                <w:rFonts w:eastAsia="仿宋_GB2312"/>
                <w:color w:val="000000"/>
                <w:kern w:val="0"/>
                <w:szCs w:val="21"/>
              </w:rPr>
            </w:pPr>
          </w:p>
        </w:tc>
        <w:tc>
          <w:tcPr>
            <w:tcW w:w="1170" w:type="dxa"/>
            <w:vMerge w:val="continue"/>
            <w:noWrap w:val="0"/>
            <w:vAlign w:val="center"/>
          </w:tcPr>
          <w:p>
            <w:pPr>
              <w:widowControl/>
              <w:jc w:val="center"/>
              <w:rPr>
                <w:rFonts w:eastAsia="仿宋_GB2312"/>
                <w:color w:val="000000"/>
                <w:kern w:val="0"/>
                <w:szCs w:val="21"/>
              </w:rPr>
            </w:pPr>
          </w:p>
        </w:tc>
        <w:tc>
          <w:tcPr>
            <w:tcW w:w="1935" w:type="dxa"/>
            <w:gridSpan w:val="2"/>
            <w:noWrap w:val="0"/>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古宅水库维护次数</w:t>
            </w:r>
          </w:p>
        </w:tc>
        <w:tc>
          <w:tcPr>
            <w:tcW w:w="1260" w:type="dxa"/>
            <w:noWrap w:val="0"/>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2次</w:t>
            </w:r>
          </w:p>
        </w:tc>
        <w:tc>
          <w:tcPr>
            <w:tcW w:w="1275" w:type="dxa"/>
            <w:noWrap w:val="0"/>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2次</w:t>
            </w:r>
          </w:p>
        </w:tc>
        <w:tc>
          <w:tcPr>
            <w:tcW w:w="645"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615"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14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195" w:type="dxa"/>
            <w:vMerge w:val="continue"/>
            <w:noWrap w:val="0"/>
            <w:vAlign w:val="center"/>
          </w:tcPr>
          <w:p>
            <w:pPr>
              <w:jc w:val="left"/>
              <w:rPr>
                <w:rFonts w:eastAsia="仿宋_GB2312"/>
                <w:color w:val="000000"/>
                <w:kern w:val="0"/>
                <w:szCs w:val="21"/>
              </w:rPr>
            </w:pPr>
          </w:p>
        </w:tc>
        <w:tc>
          <w:tcPr>
            <w:tcW w:w="117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935" w:type="dxa"/>
            <w:gridSpan w:val="2"/>
            <w:noWrap w:val="0"/>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源口水库维修完成率</w:t>
            </w:r>
          </w:p>
        </w:tc>
        <w:tc>
          <w:tcPr>
            <w:tcW w:w="126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275"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64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615"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14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195" w:type="dxa"/>
            <w:vMerge w:val="continue"/>
            <w:noWrap w:val="0"/>
            <w:vAlign w:val="center"/>
          </w:tcPr>
          <w:p>
            <w:pPr>
              <w:jc w:val="left"/>
              <w:rPr>
                <w:rFonts w:eastAsia="仿宋_GB2312"/>
                <w:color w:val="000000"/>
                <w:kern w:val="0"/>
                <w:szCs w:val="21"/>
              </w:rPr>
            </w:pPr>
          </w:p>
        </w:tc>
        <w:tc>
          <w:tcPr>
            <w:tcW w:w="1170" w:type="dxa"/>
            <w:vMerge w:val="continue"/>
            <w:noWrap w:val="0"/>
            <w:vAlign w:val="center"/>
          </w:tcPr>
          <w:p>
            <w:pPr>
              <w:widowControl/>
              <w:jc w:val="center"/>
              <w:rPr>
                <w:rFonts w:eastAsia="仿宋_GB2312"/>
                <w:color w:val="000000"/>
                <w:kern w:val="0"/>
                <w:szCs w:val="21"/>
              </w:rPr>
            </w:pPr>
          </w:p>
        </w:tc>
        <w:tc>
          <w:tcPr>
            <w:tcW w:w="1935" w:type="dxa"/>
            <w:gridSpan w:val="2"/>
            <w:noWrap w:val="0"/>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古宅水库维修完成率</w:t>
            </w:r>
          </w:p>
        </w:tc>
        <w:tc>
          <w:tcPr>
            <w:tcW w:w="126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275"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64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615" w:type="dxa"/>
            <w:noWrap w:val="0"/>
            <w:vAlign w:val="center"/>
          </w:tcPr>
          <w:p>
            <w:pPr>
              <w:widowControl/>
              <w:jc w:val="center"/>
              <w:rPr>
                <w:rFonts w:hint="eastAsia" w:eastAsia="仿宋_GB2312"/>
                <w:color w:val="000000"/>
                <w:kern w:val="0"/>
                <w:szCs w:val="21"/>
                <w:lang w:val="en-US" w:eastAsia="zh-CN"/>
              </w:rPr>
            </w:pPr>
            <w:r>
              <w:rPr>
                <w:rFonts w:hint="eastAsia" w:eastAsia="仿宋_GB2312"/>
                <w:color w:val="000000"/>
                <w:kern w:val="0"/>
                <w:szCs w:val="21"/>
                <w:lang w:val="en-US" w:eastAsia="zh-CN"/>
              </w:rPr>
              <w:t>5</w:t>
            </w:r>
          </w:p>
        </w:tc>
        <w:tc>
          <w:tcPr>
            <w:tcW w:w="114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195" w:type="dxa"/>
            <w:vMerge w:val="continue"/>
            <w:noWrap w:val="0"/>
            <w:vAlign w:val="center"/>
          </w:tcPr>
          <w:p>
            <w:pPr>
              <w:jc w:val="left"/>
              <w:rPr>
                <w:rFonts w:eastAsia="仿宋_GB2312"/>
                <w:color w:val="000000"/>
                <w:kern w:val="0"/>
                <w:szCs w:val="21"/>
              </w:rPr>
            </w:pPr>
          </w:p>
        </w:tc>
        <w:tc>
          <w:tcPr>
            <w:tcW w:w="1170" w:type="dxa"/>
            <w:noWrap w:val="0"/>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935" w:type="dxa"/>
            <w:gridSpan w:val="2"/>
            <w:noWrap w:val="0"/>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资金使用时限</w:t>
            </w:r>
          </w:p>
        </w:tc>
        <w:tc>
          <w:tcPr>
            <w:tcW w:w="1260" w:type="dxa"/>
            <w:noWrap w:val="0"/>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2021年12月31日前完成</w:t>
            </w:r>
          </w:p>
        </w:tc>
        <w:tc>
          <w:tcPr>
            <w:tcW w:w="1275"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645"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615"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10</w:t>
            </w:r>
            <w:r>
              <w:rPr>
                <w:rFonts w:eastAsia="仿宋_GB2312"/>
                <w:color w:val="000000"/>
                <w:kern w:val="0"/>
                <w:szCs w:val="21"/>
              </w:rPr>
              <w:t>　</w:t>
            </w:r>
          </w:p>
        </w:tc>
        <w:tc>
          <w:tcPr>
            <w:tcW w:w="114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080" w:type="dxa"/>
            <w:vMerge w:val="continue"/>
            <w:noWrap w:val="0"/>
            <w:vAlign w:val="center"/>
          </w:tcPr>
          <w:p>
            <w:pPr>
              <w:jc w:val="center"/>
              <w:rPr>
                <w:rFonts w:eastAsia="仿宋_GB2312"/>
                <w:color w:val="000000"/>
                <w:kern w:val="0"/>
                <w:szCs w:val="21"/>
              </w:rPr>
            </w:pPr>
          </w:p>
        </w:tc>
        <w:tc>
          <w:tcPr>
            <w:tcW w:w="1195" w:type="dxa"/>
            <w:vMerge w:val="continue"/>
            <w:noWrap w:val="0"/>
            <w:vAlign w:val="center"/>
          </w:tcPr>
          <w:p>
            <w:pPr>
              <w:jc w:val="left"/>
              <w:rPr>
                <w:rFonts w:eastAsia="仿宋_GB2312"/>
                <w:color w:val="000000"/>
                <w:kern w:val="0"/>
                <w:szCs w:val="21"/>
              </w:rPr>
            </w:pPr>
          </w:p>
        </w:tc>
        <w:tc>
          <w:tcPr>
            <w:tcW w:w="1170" w:type="dxa"/>
            <w:noWrap w:val="0"/>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p>
        </w:tc>
        <w:tc>
          <w:tcPr>
            <w:tcW w:w="1935" w:type="dxa"/>
            <w:gridSpan w:val="2"/>
            <w:noWrap w:val="0"/>
            <w:vAlign w:val="center"/>
          </w:tcPr>
          <w:p>
            <w:pPr>
              <w:widowControl/>
              <w:jc w:val="left"/>
              <w:rPr>
                <w:rFonts w:eastAsia="仿宋_GB2312"/>
                <w:color w:val="000000"/>
                <w:kern w:val="0"/>
                <w:szCs w:val="21"/>
              </w:rPr>
            </w:pPr>
            <w:r>
              <w:rPr>
                <w:rFonts w:hint="eastAsia" w:ascii="仿宋_GB2312" w:eastAsia="仿宋_GB2312"/>
                <w:kern w:val="0"/>
                <w:szCs w:val="21"/>
              </w:rPr>
              <w:t>基本支出</w:t>
            </w:r>
          </w:p>
        </w:tc>
        <w:tc>
          <w:tcPr>
            <w:tcW w:w="126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192万元</w:t>
            </w:r>
          </w:p>
        </w:tc>
        <w:tc>
          <w:tcPr>
            <w:tcW w:w="1275"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192万元</w:t>
            </w:r>
          </w:p>
        </w:tc>
        <w:tc>
          <w:tcPr>
            <w:tcW w:w="645"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61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w:t>
            </w:r>
          </w:p>
        </w:tc>
        <w:tc>
          <w:tcPr>
            <w:tcW w:w="114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080" w:type="dxa"/>
            <w:vMerge w:val="continue"/>
            <w:noWrap w:val="0"/>
            <w:vAlign w:val="center"/>
          </w:tcPr>
          <w:p>
            <w:pPr>
              <w:jc w:val="center"/>
              <w:rPr>
                <w:rFonts w:eastAsia="仿宋_GB2312"/>
                <w:color w:val="000000"/>
                <w:kern w:val="0"/>
                <w:szCs w:val="21"/>
              </w:rPr>
            </w:pPr>
          </w:p>
        </w:tc>
        <w:tc>
          <w:tcPr>
            <w:tcW w:w="11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（30分）　</w:t>
            </w:r>
          </w:p>
        </w:tc>
        <w:tc>
          <w:tcPr>
            <w:tcW w:w="1170" w:type="dxa"/>
            <w:noWrap w:val="0"/>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935" w:type="dxa"/>
            <w:gridSpan w:val="2"/>
            <w:noWrap w:val="0"/>
            <w:vAlign w:val="center"/>
          </w:tcPr>
          <w:p>
            <w:pPr>
              <w:widowControl/>
              <w:jc w:val="left"/>
              <w:rPr>
                <w:rFonts w:eastAsia="仿宋_GB2312"/>
                <w:color w:val="000000"/>
                <w:kern w:val="0"/>
                <w:szCs w:val="21"/>
              </w:rPr>
            </w:pPr>
            <w:r>
              <w:rPr>
                <w:rFonts w:hint="eastAsia" w:ascii="仿宋_GB2312" w:eastAsia="仿宋_GB2312"/>
                <w:kern w:val="0"/>
                <w:szCs w:val="21"/>
                <w:lang w:eastAsia="zh-CN"/>
              </w:rPr>
              <w:t>发电生产使用率</w:t>
            </w:r>
          </w:p>
        </w:tc>
        <w:tc>
          <w:tcPr>
            <w:tcW w:w="1260"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1275"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645"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100</w:t>
            </w:r>
          </w:p>
        </w:tc>
        <w:tc>
          <w:tcPr>
            <w:tcW w:w="615"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5</w:t>
            </w:r>
            <w:r>
              <w:rPr>
                <w:rFonts w:eastAsia="仿宋_GB2312"/>
                <w:color w:val="000000"/>
                <w:kern w:val="0"/>
                <w:szCs w:val="21"/>
              </w:rPr>
              <w:t>　</w:t>
            </w:r>
          </w:p>
        </w:tc>
        <w:tc>
          <w:tcPr>
            <w:tcW w:w="114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080" w:type="dxa"/>
            <w:vMerge w:val="continue"/>
            <w:noWrap w:val="0"/>
            <w:vAlign w:val="center"/>
          </w:tcPr>
          <w:p>
            <w:pPr>
              <w:jc w:val="center"/>
              <w:rPr>
                <w:rFonts w:eastAsia="仿宋_GB2312"/>
                <w:color w:val="000000"/>
                <w:kern w:val="0"/>
                <w:szCs w:val="21"/>
              </w:rPr>
            </w:pPr>
          </w:p>
        </w:tc>
        <w:tc>
          <w:tcPr>
            <w:tcW w:w="1195" w:type="dxa"/>
            <w:vMerge w:val="continue"/>
            <w:noWrap w:val="0"/>
            <w:vAlign w:val="center"/>
          </w:tcPr>
          <w:p>
            <w:pPr>
              <w:jc w:val="left"/>
              <w:rPr>
                <w:rFonts w:eastAsia="仿宋_GB2312"/>
                <w:color w:val="000000"/>
                <w:kern w:val="0"/>
                <w:szCs w:val="21"/>
              </w:rPr>
            </w:pPr>
          </w:p>
        </w:tc>
        <w:tc>
          <w:tcPr>
            <w:tcW w:w="117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935" w:type="dxa"/>
            <w:gridSpan w:val="2"/>
            <w:noWrap w:val="0"/>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农田灌溉使用率</w:t>
            </w:r>
          </w:p>
        </w:tc>
        <w:tc>
          <w:tcPr>
            <w:tcW w:w="1260" w:type="dxa"/>
            <w:noWrap w:val="0"/>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1275" w:type="dxa"/>
            <w:noWrap w:val="0"/>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64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615"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14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195" w:type="dxa"/>
            <w:vMerge w:val="continue"/>
            <w:noWrap w:val="0"/>
            <w:vAlign w:val="center"/>
          </w:tcPr>
          <w:p>
            <w:pPr>
              <w:jc w:val="left"/>
              <w:rPr>
                <w:rFonts w:eastAsia="仿宋_GB2312"/>
                <w:color w:val="000000"/>
                <w:kern w:val="0"/>
                <w:szCs w:val="21"/>
              </w:rPr>
            </w:pPr>
          </w:p>
        </w:tc>
        <w:tc>
          <w:tcPr>
            <w:tcW w:w="1170" w:type="dxa"/>
            <w:vMerge w:val="continue"/>
            <w:noWrap w:val="0"/>
            <w:vAlign w:val="center"/>
          </w:tcPr>
          <w:p>
            <w:pPr>
              <w:widowControl/>
              <w:jc w:val="center"/>
              <w:rPr>
                <w:rFonts w:eastAsia="仿宋_GB2312"/>
                <w:color w:val="000000"/>
                <w:kern w:val="0"/>
                <w:szCs w:val="21"/>
              </w:rPr>
            </w:pPr>
          </w:p>
        </w:tc>
        <w:tc>
          <w:tcPr>
            <w:tcW w:w="1935" w:type="dxa"/>
            <w:gridSpan w:val="2"/>
            <w:noWrap w:val="0"/>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居民用水使用率</w:t>
            </w:r>
          </w:p>
        </w:tc>
        <w:tc>
          <w:tcPr>
            <w:tcW w:w="1260" w:type="dxa"/>
            <w:noWrap w:val="0"/>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1275" w:type="dxa"/>
            <w:noWrap w:val="0"/>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64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615" w:type="dxa"/>
            <w:noWrap w:val="0"/>
            <w:vAlign w:val="center"/>
          </w:tcPr>
          <w:p>
            <w:pPr>
              <w:widowControl/>
              <w:jc w:val="left"/>
              <w:rPr>
                <w:rFonts w:eastAsia="仿宋_GB2312"/>
                <w:color w:val="000000"/>
                <w:kern w:val="0"/>
                <w:szCs w:val="21"/>
              </w:rPr>
            </w:pPr>
            <w:r>
              <w:rPr>
                <w:rFonts w:hint="eastAsia" w:eastAsia="仿宋_GB2312"/>
                <w:color w:val="000000"/>
                <w:kern w:val="0"/>
                <w:szCs w:val="21"/>
                <w:lang w:val="en-US" w:eastAsia="zh-CN"/>
              </w:rPr>
              <w:t>5</w:t>
            </w:r>
            <w:r>
              <w:rPr>
                <w:rFonts w:eastAsia="仿宋_GB2312"/>
                <w:color w:val="000000"/>
                <w:kern w:val="0"/>
                <w:szCs w:val="21"/>
              </w:rPr>
              <w:t>　</w:t>
            </w:r>
          </w:p>
        </w:tc>
        <w:tc>
          <w:tcPr>
            <w:tcW w:w="114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center"/>
              <w:rPr>
                <w:rFonts w:eastAsia="仿宋_GB2312"/>
                <w:color w:val="000000"/>
                <w:kern w:val="0"/>
                <w:szCs w:val="21"/>
              </w:rPr>
            </w:pPr>
          </w:p>
        </w:tc>
        <w:tc>
          <w:tcPr>
            <w:tcW w:w="1195" w:type="dxa"/>
            <w:vMerge w:val="continue"/>
            <w:noWrap w:val="0"/>
            <w:vAlign w:val="center"/>
          </w:tcPr>
          <w:p>
            <w:pPr>
              <w:jc w:val="left"/>
              <w:rPr>
                <w:rFonts w:eastAsia="仿宋_GB2312"/>
                <w:color w:val="000000"/>
                <w:kern w:val="0"/>
                <w:szCs w:val="21"/>
              </w:rPr>
            </w:pPr>
          </w:p>
        </w:tc>
        <w:tc>
          <w:tcPr>
            <w:tcW w:w="1170" w:type="dxa"/>
            <w:noWrap w:val="0"/>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935" w:type="dxa"/>
            <w:gridSpan w:val="2"/>
            <w:noWrap w:val="0"/>
            <w:vAlign w:val="center"/>
          </w:tcPr>
          <w:p>
            <w:pPr>
              <w:widowControl/>
              <w:jc w:val="left"/>
              <w:rPr>
                <w:rFonts w:eastAsia="仿宋_GB2312"/>
                <w:color w:val="000000"/>
                <w:kern w:val="0"/>
                <w:szCs w:val="21"/>
              </w:rPr>
            </w:pPr>
            <w:r>
              <w:rPr>
                <w:rFonts w:hint="eastAsia" w:ascii="仿宋_GB2312" w:eastAsia="仿宋_GB2312"/>
                <w:kern w:val="0"/>
                <w:szCs w:val="21"/>
                <w:lang w:eastAsia="zh-CN"/>
              </w:rPr>
              <w:t>农田灌溉，发电生产，居民用水</w:t>
            </w:r>
          </w:p>
        </w:tc>
        <w:tc>
          <w:tcPr>
            <w:tcW w:w="1260"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275" w:type="dxa"/>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64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615"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14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80" w:type="dxa"/>
            <w:vMerge w:val="continue"/>
            <w:noWrap w:val="0"/>
            <w:vAlign w:val="center"/>
          </w:tcPr>
          <w:p>
            <w:pPr>
              <w:widowControl/>
              <w:jc w:val="center"/>
              <w:rPr>
                <w:rFonts w:eastAsia="仿宋_GB2312"/>
                <w:color w:val="000000"/>
                <w:kern w:val="0"/>
                <w:szCs w:val="21"/>
              </w:rPr>
            </w:pPr>
          </w:p>
        </w:tc>
        <w:tc>
          <w:tcPr>
            <w:tcW w:w="1195" w:type="dxa"/>
            <w:vMerge w:val="continue"/>
            <w:noWrap w:val="0"/>
            <w:vAlign w:val="center"/>
          </w:tcPr>
          <w:p>
            <w:pPr>
              <w:widowControl/>
              <w:jc w:val="left"/>
              <w:rPr>
                <w:rFonts w:eastAsia="仿宋_GB2312"/>
                <w:color w:val="000000"/>
                <w:kern w:val="0"/>
                <w:szCs w:val="21"/>
              </w:rPr>
            </w:pPr>
          </w:p>
        </w:tc>
        <w:tc>
          <w:tcPr>
            <w:tcW w:w="1170" w:type="dxa"/>
            <w:noWrap w:val="0"/>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935" w:type="dxa"/>
            <w:gridSpan w:val="2"/>
            <w:noWrap w:val="0"/>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城市用水率</w:t>
            </w:r>
          </w:p>
        </w:tc>
        <w:tc>
          <w:tcPr>
            <w:tcW w:w="1260" w:type="dxa"/>
            <w:noWrap w:val="0"/>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1275" w:type="dxa"/>
            <w:noWrap w:val="0"/>
            <w:vAlign w:val="center"/>
          </w:tcPr>
          <w:p>
            <w:pPr>
              <w:jc w:val="center"/>
              <w:rPr>
                <w:rFonts w:hint="default" w:ascii="仿宋_GB2312" w:hAnsi="Calibri" w:eastAsia="仿宋_GB2312" w:cs="Times New Roman"/>
                <w:kern w:val="0"/>
                <w:sz w:val="21"/>
                <w:szCs w:val="21"/>
                <w:lang w:val="en-US" w:eastAsia="zh-CN" w:bidi="ar-SA"/>
              </w:rPr>
            </w:pPr>
            <w:r>
              <w:rPr>
                <w:rFonts w:hint="eastAsia" w:ascii="仿宋_GB2312" w:eastAsia="仿宋_GB2312"/>
                <w:kern w:val="0"/>
                <w:szCs w:val="21"/>
                <w:lang w:val="en-US" w:eastAsia="zh-CN"/>
              </w:rPr>
              <w:t>100%</w:t>
            </w:r>
          </w:p>
        </w:tc>
        <w:tc>
          <w:tcPr>
            <w:tcW w:w="64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615" w:type="dxa"/>
            <w:noWrap w:val="0"/>
            <w:vAlign w:val="center"/>
          </w:tcPr>
          <w:p>
            <w:pPr>
              <w:widowControl/>
              <w:jc w:val="left"/>
              <w:rPr>
                <w:rFonts w:hint="default"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10</w:t>
            </w:r>
          </w:p>
        </w:tc>
        <w:tc>
          <w:tcPr>
            <w:tcW w:w="114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jc w:val="left"/>
              <w:rPr>
                <w:rFonts w:eastAsia="仿宋_GB2312"/>
                <w:color w:val="000000"/>
                <w:kern w:val="0"/>
                <w:szCs w:val="21"/>
              </w:rPr>
            </w:pPr>
          </w:p>
        </w:tc>
        <w:tc>
          <w:tcPr>
            <w:tcW w:w="1195"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170" w:type="dxa"/>
            <w:vMerge w:val="restart"/>
            <w:noWrap w:val="0"/>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935" w:type="dxa"/>
            <w:gridSpan w:val="2"/>
            <w:noWrap w:val="0"/>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农田灌溉满意度</w:t>
            </w:r>
          </w:p>
        </w:tc>
        <w:tc>
          <w:tcPr>
            <w:tcW w:w="1260"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275" w:type="dxa"/>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64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615"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14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0"/>
            <w:vAlign w:val="center"/>
          </w:tcPr>
          <w:p>
            <w:pPr>
              <w:widowControl/>
              <w:jc w:val="left"/>
              <w:rPr>
                <w:rFonts w:eastAsia="仿宋_GB2312"/>
                <w:color w:val="000000"/>
                <w:kern w:val="0"/>
                <w:szCs w:val="21"/>
              </w:rPr>
            </w:pPr>
          </w:p>
        </w:tc>
        <w:tc>
          <w:tcPr>
            <w:tcW w:w="1195" w:type="dxa"/>
            <w:vMerge w:val="continue"/>
            <w:noWrap w:val="0"/>
            <w:vAlign w:val="center"/>
          </w:tcPr>
          <w:p>
            <w:pPr>
              <w:widowControl/>
              <w:jc w:val="left"/>
              <w:rPr>
                <w:rFonts w:eastAsia="仿宋_GB2312"/>
                <w:color w:val="000000"/>
                <w:kern w:val="0"/>
                <w:szCs w:val="21"/>
              </w:rPr>
            </w:pPr>
          </w:p>
        </w:tc>
        <w:tc>
          <w:tcPr>
            <w:tcW w:w="1170" w:type="dxa"/>
            <w:vMerge w:val="continue"/>
            <w:noWrap w:val="0"/>
            <w:vAlign w:val="center"/>
          </w:tcPr>
          <w:p>
            <w:pPr>
              <w:widowControl/>
              <w:jc w:val="left"/>
              <w:rPr>
                <w:rFonts w:eastAsia="仿宋_GB2312"/>
                <w:color w:val="000000"/>
                <w:kern w:val="0"/>
                <w:szCs w:val="21"/>
              </w:rPr>
            </w:pPr>
          </w:p>
        </w:tc>
        <w:tc>
          <w:tcPr>
            <w:tcW w:w="1935" w:type="dxa"/>
            <w:gridSpan w:val="2"/>
            <w:noWrap w:val="0"/>
            <w:vAlign w:val="center"/>
          </w:tcPr>
          <w:p>
            <w:pPr>
              <w:jc w:val="center"/>
              <w:rPr>
                <w:rFonts w:hint="eastAsia" w:ascii="仿宋_GB2312" w:hAnsi="Calibri" w:eastAsia="仿宋_GB2312" w:cs="Times New Roman"/>
                <w:kern w:val="0"/>
                <w:sz w:val="21"/>
                <w:szCs w:val="21"/>
                <w:lang w:val="en-US" w:eastAsia="zh-CN" w:bidi="ar-SA"/>
              </w:rPr>
            </w:pPr>
            <w:r>
              <w:rPr>
                <w:rFonts w:hint="eastAsia" w:ascii="仿宋_GB2312" w:eastAsia="仿宋_GB2312"/>
                <w:kern w:val="0"/>
                <w:szCs w:val="21"/>
                <w:lang w:eastAsia="zh-CN"/>
              </w:rPr>
              <w:t>居民用水满意度</w:t>
            </w:r>
          </w:p>
        </w:tc>
        <w:tc>
          <w:tcPr>
            <w:tcW w:w="1260" w:type="dxa"/>
            <w:noWrap w:val="0"/>
            <w:vAlign w:val="center"/>
          </w:tcPr>
          <w:p>
            <w:pPr>
              <w:widowControl/>
              <w:jc w:val="center"/>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1275" w:type="dxa"/>
            <w:noWrap w:val="0"/>
            <w:vAlign w:val="center"/>
          </w:tcPr>
          <w:p>
            <w:pPr>
              <w:widowControl/>
              <w:jc w:val="center"/>
              <w:rPr>
                <w:rFonts w:hint="default" w:ascii="Calibri" w:hAnsi="Calibri" w:eastAsia="仿宋_GB2312" w:cs="Times New Roman"/>
                <w:color w:val="000000"/>
                <w:kern w:val="0"/>
                <w:sz w:val="21"/>
                <w:szCs w:val="21"/>
                <w:lang w:val="en-US" w:eastAsia="zh-CN" w:bidi="ar-SA"/>
              </w:rPr>
            </w:pPr>
            <w:r>
              <w:rPr>
                <w:rFonts w:hint="eastAsia" w:eastAsia="仿宋_GB2312"/>
                <w:color w:val="000000"/>
                <w:kern w:val="0"/>
                <w:szCs w:val="21"/>
                <w:lang w:val="en-US" w:eastAsia="zh-CN"/>
              </w:rPr>
              <w:t>100%</w:t>
            </w:r>
          </w:p>
        </w:tc>
        <w:tc>
          <w:tcPr>
            <w:tcW w:w="645" w:type="dxa"/>
            <w:noWrap w:val="0"/>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100</w:t>
            </w:r>
          </w:p>
        </w:tc>
        <w:tc>
          <w:tcPr>
            <w:tcW w:w="615" w:type="dxa"/>
            <w:noWrap w:val="0"/>
            <w:vAlign w:val="center"/>
          </w:tcPr>
          <w:p>
            <w:pPr>
              <w:widowControl/>
              <w:jc w:val="left"/>
              <w:rPr>
                <w:rFonts w:hint="eastAsia" w:eastAsia="仿宋_GB2312"/>
                <w:color w:val="000000"/>
                <w:kern w:val="0"/>
                <w:szCs w:val="21"/>
                <w:lang w:val="en-US" w:eastAsia="zh-CN"/>
              </w:rPr>
            </w:pPr>
            <w:r>
              <w:rPr>
                <w:rFonts w:eastAsia="仿宋_GB2312"/>
                <w:color w:val="000000"/>
                <w:kern w:val="0"/>
                <w:szCs w:val="21"/>
              </w:rPr>
              <w:t>　</w:t>
            </w:r>
            <w:r>
              <w:rPr>
                <w:rFonts w:hint="eastAsia" w:eastAsia="仿宋_GB2312"/>
                <w:color w:val="000000"/>
                <w:kern w:val="0"/>
                <w:szCs w:val="21"/>
                <w:lang w:val="en-US" w:eastAsia="zh-CN"/>
              </w:rPr>
              <w:t>5</w:t>
            </w:r>
          </w:p>
        </w:tc>
        <w:tc>
          <w:tcPr>
            <w:tcW w:w="114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15" w:type="dxa"/>
            <w:gridSpan w:val="7"/>
            <w:noWrap w:val="0"/>
            <w:vAlign w:val="center"/>
          </w:tcPr>
          <w:p>
            <w:pPr>
              <w:widowControl/>
              <w:jc w:val="center"/>
              <w:rPr>
                <w:rFonts w:eastAsia="仿宋_GB2312"/>
                <w:color w:val="000000"/>
                <w:kern w:val="0"/>
                <w:szCs w:val="21"/>
              </w:rPr>
            </w:pPr>
            <w:r>
              <w:rPr>
                <w:rFonts w:eastAsia="仿宋_GB2312"/>
                <w:color w:val="000000"/>
                <w:kern w:val="0"/>
                <w:szCs w:val="21"/>
              </w:rPr>
              <w:t>总分</w:t>
            </w:r>
          </w:p>
        </w:tc>
        <w:tc>
          <w:tcPr>
            <w:tcW w:w="645" w:type="dxa"/>
            <w:noWrap w:val="0"/>
            <w:vAlign w:val="center"/>
          </w:tcPr>
          <w:p>
            <w:pPr>
              <w:widowControl/>
              <w:jc w:val="center"/>
              <w:rPr>
                <w:rFonts w:eastAsia="仿宋_GB2312"/>
                <w:color w:val="000000"/>
                <w:kern w:val="0"/>
                <w:szCs w:val="21"/>
              </w:rPr>
            </w:pPr>
            <w:r>
              <w:rPr>
                <w:rFonts w:eastAsia="仿宋_GB2312"/>
                <w:color w:val="000000"/>
                <w:kern w:val="0"/>
                <w:szCs w:val="21"/>
              </w:rPr>
              <w:t>100</w:t>
            </w:r>
          </w:p>
        </w:tc>
        <w:tc>
          <w:tcPr>
            <w:tcW w:w="615" w:type="dxa"/>
            <w:noWrap w:val="0"/>
            <w:vAlign w:val="center"/>
          </w:tcPr>
          <w:p>
            <w:pPr>
              <w:widowControl/>
              <w:jc w:val="left"/>
              <w:rPr>
                <w:rFonts w:eastAsia="仿宋_GB2312"/>
                <w:color w:val="000000"/>
                <w:kern w:val="0"/>
                <w:szCs w:val="21"/>
              </w:rPr>
            </w:pPr>
            <w:r>
              <w:rPr>
                <w:rFonts w:eastAsia="仿宋_GB2312"/>
                <w:color w:val="000000"/>
                <w:kern w:val="0"/>
                <w:szCs w:val="21"/>
              </w:rPr>
              <w:t>　</w:t>
            </w:r>
          </w:p>
        </w:tc>
        <w:tc>
          <w:tcPr>
            <w:tcW w:w="1148" w:type="dxa"/>
            <w:noWrap w:val="0"/>
            <w:vAlign w:val="center"/>
          </w:tcPr>
          <w:p>
            <w:pPr>
              <w:widowControl/>
              <w:jc w:val="left"/>
              <w:rPr>
                <w:rFonts w:eastAsia="仿宋_GB2312"/>
                <w:color w:val="000000"/>
                <w:kern w:val="0"/>
                <w:szCs w:val="21"/>
              </w:rPr>
            </w:pPr>
            <w:r>
              <w:rPr>
                <w:rFonts w:eastAsia="仿宋_GB2312"/>
                <w:color w:val="000000"/>
                <w:kern w:val="0"/>
                <w:szCs w:val="21"/>
              </w:rPr>
              <w:t>　</w:t>
            </w:r>
          </w:p>
        </w:tc>
      </w:tr>
    </w:tbl>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spacing w:line="600" w:lineRule="exact"/>
        <w:rPr>
          <w:rFonts w:eastAsia="黑体"/>
          <w:kern w:val="0"/>
          <w:sz w:val="32"/>
          <w:szCs w:val="32"/>
        </w:rPr>
      </w:pPr>
    </w:p>
    <w:p>
      <w:pPr>
        <w:widowControl/>
        <w:rPr>
          <w:rFonts w:hint="eastAsia" w:ascii="黑体" w:hAnsi="宋体" w:eastAsia="黑体"/>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3</w:t>
      </w:r>
    </w:p>
    <w:p>
      <w:pPr>
        <w:spacing w:line="560" w:lineRule="exact"/>
        <w:jc w:val="center"/>
        <w:rPr>
          <w:rFonts w:hint="eastAsia" w:ascii="Times New Roman" w:hAnsi="Times New Roman"/>
          <w:kern w:val="0"/>
          <w:sz w:val="36"/>
          <w:szCs w:val="36"/>
        </w:rPr>
      </w:pPr>
      <w:r>
        <w:rPr>
          <w:rFonts w:hint="eastAsia" w:ascii="方正小标宋_GBK" w:hAnsi="方正小标宋_GBK" w:eastAsia="方正小标宋_GBK"/>
          <w:kern w:val="0"/>
          <w:sz w:val="36"/>
          <w:szCs w:val="36"/>
          <w:lang w:eastAsia="zh-CN"/>
        </w:rPr>
        <w:t>江永县中型水库管理局</w:t>
      </w:r>
      <w:r>
        <w:rPr>
          <w:rFonts w:ascii="方正小标宋_GBK" w:hAnsi="方正小标宋_GBK" w:eastAsia="方正小标宋_GBK"/>
          <w:kern w:val="0"/>
          <w:sz w:val="36"/>
          <w:szCs w:val="36"/>
        </w:rPr>
        <w:t>部门整体支出绩效评价表</w:t>
      </w:r>
    </w:p>
    <w:tbl>
      <w:tblPr>
        <w:tblStyle w:val="2"/>
        <w:tblW w:w="0" w:type="auto"/>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得分</w:t>
            </w:r>
          </w:p>
        </w:tc>
      </w:tr>
      <w:tr>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0"/>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kern w:val="0"/>
                <w:sz w:val="24"/>
              </w:rPr>
            </w:pPr>
            <w:r>
              <w:rPr>
                <w:rFonts w:hint="eastAsia"/>
                <w:kern w:val="0"/>
                <w:sz w:val="24"/>
                <w:lang w:val="en-US" w:eastAsia="zh-CN"/>
              </w:rPr>
              <w:t>5</w:t>
            </w:r>
            <w:r>
              <w:rPr>
                <w:kern w:val="0"/>
                <w:sz w:val="24"/>
              </w:rPr>
              <w:t>　</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lang w:val="en-US" w:eastAsia="zh-CN"/>
              </w:rPr>
              <w:t>22</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0"/>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5</w:t>
            </w:r>
          </w:p>
        </w:tc>
      </w:tr>
      <w:tr>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0"/>
            <w:vAlign w:val="center"/>
          </w:tcPr>
          <w:p>
            <w:pPr>
              <w:widowControl/>
              <w:jc w:val="left"/>
              <w:rPr>
                <w:rFonts w:hint="eastAsia" w:eastAsia="仿宋_GB2312"/>
                <w:kern w:val="0"/>
                <w:sz w:val="20"/>
                <w:szCs w:val="20"/>
                <w:lang w:eastAsia="zh-CN"/>
              </w:rPr>
            </w:pPr>
            <w:r>
              <w:rPr>
                <w:rFonts w:eastAsia="仿宋_GB2312"/>
                <w:kern w:val="0"/>
                <w:sz w:val="20"/>
                <w:szCs w:val="20"/>
              </w:rPr>
              <w:t>根据绩效办20</w:t>
            </w:r>
            <w:r>
              <w:rPr>
                <w:rFonts w:hint="eastAsia" w:eastAsia="仿宋_GB2312"/>
                <w:kern w:val="0"/>
                <w:sz w:val="20"/>
                <w:szCs w:val="20"/>
                <w:lang w:val="en-US" w:eastAsia="zh-CN"/>
              </w:rPr>
              <w:t>22</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0"/>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0"/>
            <w:vAlign w:val="center"/>
          </w:tcPr>
          <w:p>
            <w:pPr>
              <w:widowControl/>
              <w:jc w:val="left"/>
              <w:rPr>
                <w:rFonts w:hint="default" w:eastAsia="宋体"/>
                <w:kern w:val="0"/>
                <w:sz w:val="24"/>
                <w:lang w:val="en-US" w:eastAsia="zh-CN"/>
              </w:rPr>
            </w:pPr>
            <w:r>
              <w:rPr>
                <w:kern w:val="0"/>
                <w:sz w:val="24"/>
              </w:rPr>
              <w:t>　</w:t>
            </w:r>
            <w:r>
              <w:rPr>
                <w:rFonts w:hint="eastAsia"/>
                <w:kern w:val="0"/>
                <w:sz w:val="24"/>
                <w:lang w:val="en-US" w:eastAsia="zh-CN"/>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0"/>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0"/>
            <w:vAlign w:val="center"/>
          </w:tcPr>
          <w:p>
            <w:pPr>
              <w:widowControl/>
              <w:jc w:val="left"/>
              <w:rPr>
                <w:kern w:val="0"/>
                <w:sz w:val="24"/>
              </w:rPr>
            </w:pPr>
            <w:r>
              <w:rPr>
                <w:kern w:val="0"/>
                <w:sz w:val="24"/>
              </w:rPr>
              <w:t>　</w:t>
            </w:r>
          </w:p>
        </w:tc>
      </w:tr>
      <w:tr>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0"/>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3</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0"/>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0"/>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0"/>
            <w:vAlign w:val="center"/>
          </w:tcPr>
          <w:p>
            <w:pPr>
              <w:widowControl/>
              <w:jc w:val="left"/>
              <w:rPr>
                <w:rFonts w:hint="eastAsia" w:ascii="仿宋_GB2312" w:hAnsi="仿宋_GB2312" w:eastAsia="仿宋_GB2312"/>
                <w:kern w:val="0"/>
                <w:sz w:val="20"/>
                <w:szCs w:val="20"/>
                <w:lang w:eastAsia="zh-CN"/>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hint="eastAsia" w:ascii="仿宋_GB2312" w:hAnsi="仿宋_GB2312" w:eastAsia="仿宋_GB2312"/>
                <w:kern w:val="0"/>
                <w:sz w:val="20"/>
                <w:szCs w:val="20"/>
                <w:lang w:eastAsia="zh-CN"/>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0"/>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0"/>
            <w:vAlign w:val="center"/>
          </w:tcPr>
          <w:p>
            <w:pPr>
              <w:widowControl/>
              <w:jc w:val="left"/>
              <w:rPr>
                <w:rFonts w:hint="eastAsia" w:eastAsia="宋体"/>
                <w:kern w:val="0"/>
                <w:sz w:val="24"/>
                <w:lang w:val="en-US" w:eastAsia="zh-CN"/>
              </w:rPr>
            </w:pPr>
            <w:r>
              <w:rPr>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0"/>
            <w:vAlign w:val="center"/>
          </w:tcPr>
          <w:p>
            <w:pPr>
              <w:widowControl/>
              <w:rPr>
                <w:rFonts w:hint="default" w:ascii="宋体" w:hAnsi="宋体" w:eastAsia="宋体"/>
                <w:color w:val="000000"/>
                <w:kern w:val="0"/>
                <w:sz w:val="24"/>
                <w:lang w:val="en-US" w:eastAsia="zh-CN"/>
              </w:rPr>
            </w:pPr>
            <w:r>
              <w:rPr>
                <w:rFonts w:hint="eastAsia" w:ascii="宋体" w:hAnsi="宋体"/>
                <w:color w:val="000000"/>
                <w:kern w:val="0"/>
                <w:sz w:val="24"/>
                <w:lang w:val="en-US" w:eastAsia="zh-CN"/>
              </w:rPr>
              <w:t>97</w:t>
            </w:r>
          </w:p>
        </w:tc>
      </w:tr>
    </w:tbl>
    <w:p>
      <w:pPr>
        <w:spacing w:line="600" w:lineRule="exact"/>
        <w:rPr>
          <w:rFonts w:eastAsia="黑体"/>
          <w:kern w:val="0"/>
          <w:sz w:val="32"/>
          <w:szCs w:val="32"/>
        </w:rPr>
      </w:pPr>
    </w:p>
    <w:p>
      <w:pPr>
        <w:spacing w:line="600" w:lineRule="exact"/>
        <w:rPr>
          <w:rFonts w:eastAsia="黑体"/>
          <w:sz w:val="32"/>
          <w:szCs w:val="32"/>
        </w:rPr>
      </w:pPr>
    </w:p>
    <w:p>
      <w:pPr>
        <w:widowControl/>
        <w:rPr>
          <w:rFonts w:hint="eastAsia" w:ascii="黑体" w:hAnsi="宋体" w:eastAsia="黑体"/>
          <w:kern w:val="0"/>
          <w:sz w:val="32"/>
          <w:szCs w:val="32"/>
          <w:lang w:val="en-US" w:eastAsia="zh-CN"/>
        </w:rPr>
      </w:pPr>
      <w:r>
        <w:t xml:space="preserve"> </w:t>
      </w:r>
      <w:r>
        <w:rPr>
          <w:rFonts w:hint="eastAsia" w:ascii="黑体" w:hAnsi="黑体" w:eastAsia="黑体"/>
          <w:kern w:val="0"/>
          <w:sz w:val="32"/>
          <w:szCs w:val="32"/>
        </w:rPr>
        <w:t>附件</w:t>
      </w:r>
      <w:r>
        <w:rPr>
          <w:rFonts w:hint="eastAsia" w:ascii="黑体" w:hAnsi="黑体" w:eastAsia="黑体"/>
          <w:kern w:val="0"/>
          <w:sz w:val="32"/>
          <w:szCs w:val="32"/>
          <w:lang w:val="en-US" w:eastAsia="zh-CN"/>
        </w:rPr>
        <w:t>4</w:t>
      </w:r>
    </w:p>
    <w:p>
      <w:pPr>
        <w:jc w:val="center"/>
        <w:rPr>
          <w:rFonts w:hint="eastAsia" w:ascii="方正小标宋简体" w:hAnsi="方正小标宋简体" w:eastAsia="方正小标宋简体" w:cs="方正小标宋简体"/>
          <w:b w:val="0"/>
          <w:bCs w:val="0"/>
          <w:sz w:val="36"/>
          <w:szCs w:val="36"/>
        </w:rPr>
      </w:pPr>
      <w:r>
        <w:rPr>
          <w:rFonts w:hint="eastAsia" w:ascii="黑体" w:hAnsi="宋体" w:eastAsia="黑体"/>
          <w:kern w:val="0"/>
          <w:sz w:val="32"/>
          <w:szCs w:val="32"/>
        </w:rPr>
        <w:t xml:space="preserve"> </w:t>
      </w:r>
      <w:r>
        <w:rPr>
          <w:rFonts w:hint="eastAsia" w:ascii="方正小标宋简体" w:hAnsi="方正小标宋简体" w:eastAsia="方正小标宋简体" w:cs="方正小标宋简体"/>
          <w:b w:val="0"/>
          <w:bCs w:val="0"/>
          <w:sz w:val="36"/>
          <w:szCs w:val="36"/>
        </w:rPr>
        <w:t>单位（部门）绩效自评公开网址统计表</w:t>
      </w:r>
    </w:p>
    <w:tbl>
      <w:tblPr>
        <w:tblStyle w:val="2"/>
        <w:tblpPr w:leftFromText="180" w:rightFromText="180" w:vertAnchor="text" w:horzAnchor="page" w:tblpX="1538" w:tblpY="675"/>
        <w:tblOverlap w:val="never"/>
        <w:tblW w:w="0" w:type="auto"/>
        <w:tblInd w:w="0" w:type="dxa"/>
        <w:tblLayout w:type="fixed"/>
        <w:tblCellMar>
          <w:top w:w="0" w:type="dxa"/>
          <w:left w:w="0" w:type="dxa"/>
          <w:bottom w:w="0" w:type="dxa"/>
          <w:right w:w="0" w:type="dxa"/>
        </w:tblCellMar>
      </w:tblPr>
      <w:tblGrid>
        <w:gridCol w:w="679"/>
        <w:gridCol w:w="1421"/>
        <w:gridCol w:w="684"/>
        <w:gridCol w:w="2784"/>
        <w:gridCol w:w="1092"/>
        <w:gridCol w:w="1440"/>
        <w:gridCol w:w="973"/>
      </w:tblGrid>
      <w:tr>
        <w:tblPrEx>
          <w:tblCellMar>
            <w:top w:w="0" w:type="dxa"/>
            <w:left w:w="0" w:type="dxa"/>
            <w:bottom w:w="0" w:type="dxa"/>
            <w:right w:w="0" w:type="dxa"/>
          </w:tblCellMar>
        </w:tblPrEx>
        <w:trPr>
          <w:trHeight w:val="1152" w:hRule="atLeas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单位代码</w:t>
            </w: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 位 名 称</w:t>
            </w: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自评报告公开是/否</w:t>
            </w: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公开网址</w:t>
            </w: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联系人</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联系电话</w:t>
            </w: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134" w:hRule="exact"/>
        </w:trPr>
        <w:tc>
          <w:tcPr>
            <w:tcW w:w="67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2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27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widowControl/>
        <w:rPr>
          <w:rFonts w:hint="eastAsia" w:ascii="黑体" w:hAnsi="宋体" w:eastAsia="黑体"/>
          <w:kern w:val="0"/>
          <w:sz w:val="32"/>
          <w:szCs w:val="32"/>
        </w:rPr>
      </w:pPr>
    </w:p>
    <w:p>
      <w:pPr>
        <w:rPr>
          <w:rFonts w:hint="eastAsia" w:ascii="方正小标宋简体" w:hAnsi="仿宋"/>
          <w:sz w:val="36"/>
          <w:szCs w:val="36"/>
        </w:rPr>
      </w:pPr>
      <w:r>
        <w:rPr>
          <w:rFonts w:ascii="方正小标宋简体" w:hAnsi="仿宋"/>
          <w:sz w:val="36"/>
          <w:szCs w:val="36"/>
        </w:rPr>
        <w:t xml:space="preserve"> </w:t>
      </w:r>
    </w:p>
    <w:p>
      <w:pPr>
        <w:rPr>
          <w:sz w:val="30"/>
          <w:szCs w:val="30"/>
        </w:rPr>
      </w:pPr>
      <w:r>
        <w:rPr>
          <w:rFonts w:eastAsia="仿宋_GB2312"/>
          <w:sz w:val="32"/>
          <w:szCs w:val="32"/>
        </w:rPr>
        <w:t xml:space="preserve"> </w:t>
      </w:r>
    </w:p>
    <w:p>
      <w:r>
        <w:t xml:space="preserve"> </w:t>
      </w:r>
    </w:p>
    <w:p>
      <w:pPr>
        <w:widowControl/>
      </w:pPr>
    </w:p>
    <w:p>
      <w:pPr>
        <w:widowControl/>
      </w:pPr>
    </w:p>
    <w:p>
      <w:pPr>
        <w:widowControl/>
      </w:pPr>
    </w:p>
    <w:p>
      <w:pPr>
        <w:widowControl/>
      </w:pPr>
    </w:p>
    <w:p>
      <w:pPr>
        <w:widowControl/>
      </w:pPr>
    </w:p>
    <w:p>
      <w:pPr>
        <w:widowControl/>
      </w:pPr>
    </w:p>
    <w:p>
      <w:pPr>
        <w:widowControl/>
      </w:pPr>
    </w:p>
    <w:p>
      <w:pPr>
        <w:widowControl/>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OWJiMDgxYTE2ZWNlZDBkM2Y1MjhlNjI0MzA0NzUifQ=="/>
  </w:docVars>
  <w:rsids>
    <w:rsidRoot w:val="53C16B71"/>
    <w:rsid w:val="0382122E"/>
    <w:rsid w:val="071F1BA7"/>
    <w:rsid w:val="07802B90"/>
    <w:rsid w:val="079A2863"/>
    <w:rsid w:val="0C170FFA"/>
    <w:rsid w:val="14D031F3"/>
    <w:rsid w:val="15DA2DBE"/>
    <w:rsid w:val="1E9E69FC"/>
    <w:rsid w:val="1F0114A7"/>
    <w:rsid w:val="20280331"/>
    <w:rsid w:val="22683E24"/>
    <w:rsid w:val="2ABC56C6"/>
    <w:rsid w:val="2D3E73E6"/>
    <w:rsid w:val="2D460600"/>
    <w:rsid w:val="2D7B2674"/>
    <w:rsid w:val="2D7F701A"/>
    <w:rsid w:val="3103316D"/>
    <w:rsid w:val="31464B29"/>
    <w:rsid w:val="33BD33EB"/>
    <w:rsid w:val="345C1DB0"/>
    <w:rsid w:val="3F3D3377"/>
    <w:rsid w:val="41B36E3D"/>
    <w:rsid w:val="484C2E1B"/>
    <w:rsid w:val="53C16B71"/>
    <w:rsid w:val="55D15E94"/>
    <w:rsid w:val="5B6A079E"/>
    <w:rsid w:val="5E9B254F"/>
    <w:rsid w:val="63447AE2"/>
    <w:rsid w:val="6C4D25F9"/>
    <w:rsid w:val="742835F4"/>
    <w:rsid w:val="744228E5"/>
    <w:rsid w:val="7B0F5D12"/>
    <w:rsid w:val="7BF608B2"/>
    <w:rsid w:val="7FAC6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3315</Words>
  <Characters>3623</Characters>
  <Lines>0</Lines>
  <Paragraphs>0</Paragraphs>
  <TotalTime>2</TotalTime>
  <ScaleCrop>false</ScaleCrop>
  <LinksUpToDate>false</LinksUpToDate>
  <CharactersWithSpaces>4064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2023-03-20T02:15:00Z</dcterms:created>
  <dc:creator>Administrator</dc:creator>
  <cp:lastModifiedBy>lenovo</cp:lastModifiedBy>
  <dcterms:modified xsi:type="dcterms:W3CDTF">2023-03-21T07:45:53Z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8005103E3F9B4D4CB31D99F0F5C3B73A</vt:lpwstr>
  </property>
</Properties>
</file>